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9D2D" w14:textId="4BDF0C2B" w:rsidR="00E30A64" w:rsidRPr="007D624F" w:rsidRDefault="00E30A64" w:rsidP="00E30A64">
      <w:pPr>
        <w:tabs>
          <w:tab w:val="left" w:pos="720"/>
          <w:tab w:val="left" w:pos="2700"/>
        </w:tabs>
        <w:spacing w:after="480" w:line="360" w:lineRule="exact"/>
        <w:rPr>
          <w:rFonts w:ascii="Arial" w:eastAsia="Times New Roman" w:hAnsi="Arial" w:cs="Arial"/>
          <w:sz w:val="20"/>
          <w:szCs w:val="20"/>
          <w:lang w:eastAsia="de-DE"/>
        </w:rPr>
      </w:pPr>
      <w:r w:rsidRPr="007D624F">
        <w:rPr>
          <w:rFonts w:ascii="Arial" w:eastAsia="Times New Roman" w:hAnsi="Arial" w:cs="Arial"/>
          <w:sz w:val="20"/>
          <w:szCs w:val="20"/>
          <w:lang w:eastAsia="de-DE"/>
        </w:rPr>
        <w:tab/>
      </w:r>
      <w:r w:rsidR="00C67F29">
        <w:rPr>
          <w:rFonts w:ascii="Arial" w:eastAsia="Times New Roman" w:hAnsi="Arial" w:cs="Arial"/>
          <w:sz w:val="20"/>
          <w:szCs w:val="20"/>
          <w:lang w:eastAsia="de-DE"/>
        </w:rPr>
        <w:t>Juni</w:t>
      </w:r>
      <w:r w:rsidRPr="007D624F">
        <w:rPr>
          <w:rFonts w:ascii="Arial" w:eastAsia="Times New Roman" w:hAnsi="Arial" w:cs="Arial"/>
          <w:sz w:val="20"/>
          <w:szCs w:val="20"/>
          <w:lang w:eastAsia="de-DE"/>
        </w:rPr>
        <w:t xml:space="preserve"> 20</w:t>
      </w:r>
      <w:r w:rsidR="00BC0BA5">
        <w:rPr>
          <w:rFonts w:ascii="Arial" w:eastAsia="Times New Roman" w:hAnsi="Arial" w:cs="Arial"/>
          <w:sz w:val="20"/>
          <w:szCs w:val="20"/>
          <w:lang w:eastAsia="de-DE"/>
        </w:rPr>
        <w:t>2</w:t>
      </w:r>
      <w:r w:rsidR="00C67F29">
        <w:rPr>
          <w:rFonts w:ascii="Arial" w:eastAsia="Times New Roman" w:hAnsi="Arial" w:cs="Arial"/>
          <w:sz w:val="20"/>
          <w:szCs w:val="20"/>
          <w:lang w:eastAsia="de-DE"/>
        </w:rPr>
        <w:t>4</w:t>
      </w:r>
      <w:r w:rsidRPr="007D624F">
        <w:rPr>
          <w:rFonts w:ascii="Arial" w:eastAsia="Times New Roman" w:hAnsi="Arial" w:cs="Arial"/>
          <w:sz w:val="20"/>
          <w:szCs w:val="20"/>
          <w:lang w:eastAsia="de-DE"/>
        </w:rPr>
        <w:tab/>
      </w:r>
      <w:r>
        <w:rPr>
          <w:rFonts w:ascii="Arial" w:eastAsia="Times New Roman" w:hAnsi="Arial" w:cs="Arial"/>
          <w:sz w:val="20"/>
          <w:szCs w:val="20"/>
          <w:lang w:eastAsia="de-DE"/>
        </w:rPr>
        <w:t>0</w:t>
      </w:r>
      <w:r w:rsidR="00C67F29">
        <w:rPr>
          <w:rFonts w:ascii="Arial" w:eastAsia="Times New Roman" w:hAnsi="Arial" w:cs="Arial"/>
          <w:sz w:val="20"/>
          <w:szCs w:val="20"/>
          <w:lang w:eastAsia="de-DE"/>
        </w:rPr>
        <w:t>124</w:t>
      </w:r>
    </w:p>
    <w:p w14:paraId="33071C51" w14:textId="280CA876" w:rsidR="000973FF" w:rsidRPr="000973FF" w:rsidRDefault="000973FF" w:rsidP="0075562D">
      <w:pPr>
        <w:spacing w:before="120" w:after="240" w:line="360" w:lineRule="exact"/>
        <w:outlineLvl w:val="1"/>
        <w:rPr>
          <w:rFonts w:ascii="Arial" w:eastAsia="Times New Roman" w:hAnsi="Arial" w:cs="Arial"/>
          <w:bCs/>
          <w:i/>
          <w:iCs/>
          <w:sz w:val="20"/>
          <w:szCs w:val="20"/>
          <w:lang w:eastAsia="de-DE"/>
        </w:rPr>
      </w:pPr>
      <w:r w:rsidRPr="000973FF">
        <w:rPr>
          <w:rFonts w:ascii="Arial" w:eastAsia="Times New Roman" w:hAnsi="Arial" w:cs="Arial"/>
          <w:bCs/>
          <w:i/>
          <w:iCs/>
          <w:sz w:val="20"/>
          <w:szCs w:val="20"/>
          <w:lang w:eastAsia="de-DE"/>
        </w:rPr>
        <w:t>Kurzfassung</w:t>
      </w:r>
    </w:p>
    <w:p w14:paraId="369E21F4" w14:textId="5071A656" w:rsidR="00E60089" w:rsidRPr="00E60089" w:rsidRDefault="005D3F0C" w:rsidP="0075562D">
      <w:pPr>
        <w:spacing w:before="120" w:after="240" w:line="360" w:lineRule="exact"/>
        <w:outlineLvl w:val="1"/>
        <w:rPr>
          <w:rFonts w:ascii="Arial" w:eastAsia="Times New Roman" w:hAnsi="Arial" w:cs="Arial"/>
          <w:b/>
          <w:bCs/>
          <w:iCs/>
          <w:sz w:val="24"/>
          <w:szCs w:val="24"/>
          <w:lang w:eastAsia="de-DE"/>
        </w:rPr>
      </w:pPr>
      <w:r w:rsidRPr="005D3F0C">
        <w:rPr>
          <w:rFonts w:ascii="Arial" w:eastAsia="Times New Roman" w:hAnsi="Arial" w:cs="Arial"/>
          <w:b/>
          <w:bCs/>
          <w:iCs/>
          <w:sz w:val="24"/>
          <w:szCs w:val="24"/>
          <w:lang w:eastAsia="de-DE"/>
        </w:rPr>
        <w:t>Viel Zuspruch für das 1. tubag Seminar „Bauen mit S</w:t>
      </w:r>
      <w:r w:rsidR="000F5CD8">
        <w:rPr>
          <w:rFonts w:ascii="Arial" w:eastAsia="Times New Roman" w:hAnsi="Arial" w:cs="Arial"/>
          <w:b/>
          <w:bCs/>
          <w:iCs/>
          <w:sz w:val="24"/>
          <w:szCs w:val="24"/>
          <w:lang w:eastAsia="de-DE"/>
        </w:rPr>
        <w:t>t</w:t>
      </w:r>
      <w:r w:rsidRPr="005D3F0C">
        <w:rPr>
          <w:rFonts w:ascii="Arial" w:eastAsia="Times New Roman" w:hAnsi="Arial" w:cs="Arial"/>
          <w:b/>
          <w:bCs/>
          <w:iCs/>
          <w:sz w:val="24"/>
          <w:szCs w:val="24"/>
          <w:lang w:eastAsia="de-DE"/>
        </w:rPr>
        <w:t>ein“</w:t>
      </w:r>
    </w:p>
    <w:p w14:paraId="1BEE3B78" w14:textId="31E03305" w:rsidR="005D3F0C" w:rsidRDefault="005D3F0C" w:rsidP="00B81E14">
      <w:pPr>
        <w:spacing w:after="120" w:line="360" w:lineRule="exact"/>
        <w:rPr>
          <w:rFonts w:ascii="Arial" w:eastAsia="Times New Roman" w:hAnsi="Arial" w:cs="Arial"/>
          <w:sz w:val="24"/>
          <w:szCs w:val="24"/>
          <w:lang w:eastAsia="de-DE"/>
        </w:rPr>
      </w:pPr>
      <w:r w:rsidRPr="005D3F0C">
        <w:rPr>
          <w:rFonts w:ascii="Arial" w:eastAsia="Times New Roman" w:hAnsi="Arial" w:cs="Arial"/>
          <w:sz w:val="24"/>
          <w:szCs w:val="24"/>
          <w:lang w:eastAsia="de-DE"/>
        </w:rPr>
        <w:t xml:space="preserve">Anfang Juni hat tubag erstmals das neue Veranstaltungsformat „Bauen mit Stein“ ausgerichtet. Es ist als Plattform zum Wissens- und Erfahrungsaustausch konzipiert und bringt Experten aus den unterschiedlichsten Bereichen zusammen. </w:t>
      </w:r>
      <w:r w:rsidR="0092173D">
        <w:rPr>
          <w:rFonts w:ascii="Arial" w:eastAsia="Times New Roman" w:hAnsi="Arial" w:cs="Arial"/>
          <w:sz w:val="24"/>
          <w:szCs w:val="24"/>
          <w:lang w:eastAsia="de-DE"/>
        </w:rPr>
        <w:t>B</w:t>
      </w:r>
      <w:r w:rsidRPr="005D3F0C">
        <w:rPr>
          <w:rFonts w:ascii="Arial" w:eastAsia="Times New Roman" w:hAnsi="Arial" w:cs="Arial"/>
          <w:sz w:val="24"/>
          <w:szCs w:val="24"/>
          <w:lang w:eastAsia="de-DE"/>
        </w:rPr>
        <w:t>ei dieser ersten Veranstaltung</w:t>
      </w:r>
      <w:r w:rsidR="0092173D">
        <w:rPr>
          <w:rFonts w:ascii="Arial" w:eastAsia="Times New Roman" w:hAnsi="Arial" w:cs="Arial"/>
          <w:sz w:val="24"/>
          <w:szCs w:val="24"/>
          <w:lang w:eastAsia="de-DE"/>
        </w:rPr>
        <w:t xml:space="preserve"> standen</w:t>
      </w:r>
      <w:r w:rsidRPr="005D3F0C">
        <w:rPr>
          <w:rFonts w:ascii="Arial" w:eastAsia="Times New Roman" w:hAnsi="Arial" w:cs="Arial"/>
          <w:sz w:val="24"/>
          <w:szCs w:val="24"/>
          <w:lang w:eastAsia="de-DE"/>
        </w:rPr>
        <w:t xml:space="preserve"> Natursteine im Mittelpunkt, </w:t>
      </w:r>
      <w:r w:rsidR="0092173D">
        <w:rPr>
          <w:rFonts w:ascii="Arial" w:eastAsia="Times New Roman" w:hAnsi="Arial" w:cs="Arial"/>
          <w:sz w:val="24"/>
          <w:szCs w:val="24"/>
          <w:lang w:eastAsia="de-DE"/>
        </w:rPr>
        <w:t>doch</w:t>
      </w:r>
      <w:r w:rsidRPr="005D3F0C">
        <w:rPr>
          <w:rFonts w:ascii="Arial" w:eastAsia="Times New Roman" w:hAnsi="Arial" w:cs="Arial"/>
          <w:sz w:val="24"/>
          <w:szCs w:val="24"/>
          <w:lang w:eastAsia="de-DE"/>
        </w:rPr>
        <w:t xml:space="preserve"> die Reihe</w:t>
      </w:r>
      <w:r w:rsidR="0092173D">
        <w:rPr>
          <w:rFonts w:ascii="Arial" w:eastAsia="Times New Roman" w:hAnsi="Arial" w:cs="Arial"/>
          <w:sz w:val="24"/>
          <w:szCs w:val="24"/>
          <w:lang w:eastAsia="de-DE"/>
        </w:rPr>
        <w:t xml:space="preserve"> wird</w:t>
      </w:r>
      <w:r w:rsidRPr="005D3F0C">
        <w:rPr>
          <w:rFonts w:ascii="Arial" w:eastAsia="Times New Roman" w:hAnsi="Arial" w:cs="Arial"/>
          <w:sz w:val="24"/>
          <w:szCs w:val="24"/>
          <w:lang w:eastAsia="de-DE"/>
        </w:rPr>
        <w:t xml:space="preserve"> künftig auch Ziegel, Beton- oder andere Werksteinarten einbeziehen. Das neue Seminarkonzept </w:t>
      </w:r>
      <w:r w:rsidR="004912C4">
        <w:rPr>
          <w:rFonts w:ascii="Arial" w:eastAsia="Times New Roman" w:hAnsi="Arial" w:cs="Arial"/>
          <w:sz w:val="24"/>
          <w:szCs w:val="24"/>
          <w:lang w:eastAsia="de-DE"/>
        </w:rPr>
        <w:t>von</w:t>
      </w:r>
      <w:r w:rsidRPr="005D3F0C">
        <w:rPr>
          <w:rFonts w:ascii="Arial" w:eastAsia="Times New Roman" w:hAnsi="Arial" w:cs="Arial"/>
          <w:sz w:val="24"/>
          <w:szCs w:val="24"/>
          <w:lang w:eastAsia="de-DE"/>
        </w:rPr>
        <w:t xml:space="preserve"> tubag, einer Marke von </w:t>
      </w:r>
      <w:r w:rsidR="004912C4">
        <w:rPr>
          <w:rFonts w:ascii="Arial" w:eastAsia="Times New Roman" w:hAnsi="Arial" w:cs="Arial"/>
          <w:sz w:val="24"/>
          <w:szCs w:val="24"/>
          <w:lang w:eastAsia="de-DE"/>
        </w:rPr>
        <w:t>S</w:t>
      </w:r>
      <w:r w:rsidRPr="005D3F0C">
        <w:rPr>
          <w:rFonts w:ascii="Arial" w:eastAsia="Times New Roman" w:hAnsi="Arial" w:cs="Arial"/>
          <w:sz w:val="24"/>
          <w:szCs w:val="24"/>
          <w:lang w:eastAsia="de-DE"/>
        </w:rPr>
        <w:t>ievert, stieß bei einem breite</w:t>
      </w:r>
      <w:r w:rsidR="0092173D">
        <w:rPr>
          <w:rFonts w:ascii="Arial" w:eastAsia="Times New Roman" w:hAnsi="Arial" w:cs="Arial"/>
          <w:sz w:val="24"/>
          <w:szCs w:val="24"/>
          <w:lang w:eastAsia="de-DE"/>
        </w:rPr>
        <w:t>n</w:t>
      </w:r>
      <w:r w:rsidRPr="005D3F0C">
        <w:rPr>
          <w:rFonts w:ascii="Arial" w:eastAsia="Times New Roman" w:hAnsi="Arial" w:cs="Arial"/>
          <w:sz w:val="24"/>
          <w:szCs w:val="24"/>
          <w:lang w:eastAsia="de-DE"/>
        </w:rPr>
        <w:t xml:space="preserve"> Fachpublikum auf großes Interesse. Dr. Petra Egloffstein (Teamleiterin Bauberatung Spezialanwendungen) und Sebastian Quetsch (Produktmanager GaLaBau / Straßenbau) führten durch das Programm der </w:t>
      </w:r>
      <w:r w:rsidR="0092173D">
        <w:rPr>
          <w:rFonts w:ascii="Arial" w:eastAsia="Times New Roman" w:hAnsi="Arial" w:cs="Arial"/>
          <w:sz w:val="24"/>
          <w:szCs w:val="24"/>
          <w:lang w:eastAsia="de-DE"/>
        </w:rPr>
        <w:t xml:space="preserve">mit rund 100 Teilnehmenden </w:t>
      </w:r>
      <w:r w:rsidRPr="005D3F0C">
        <w:rPr>
          <w:rFonts w:ascii="Arial" w:eastAsia="Times New Roman" w:hAnsi="Arial" w:cs="Arial"/>
          <w:sz w:val="24"/>
          <w:szCs w:val="24"/>
          <w:lang w:eastAsia="de-DE"/>
        </w:rPr>
        <w:t>ausgebuchten Veranstaltung im Seehotel Maria Laach.</w:t>
      </w:r>
    </w:p>
    <w:p w14:paraId="4DB70E8F" w14:textId="216434F7" w:rsidR="0092173D" w:rsidRPr="004F04EC" w:rsidRDefault="0092173D" w:rsidP="00B81E14">
      <w:pPr>
        <w:spacing w:after="120" w:line="360" w:lineRule="exact"/>
        <w:rPr>
          <w:rFonts w:ascii="Arial" w:eastAsia="Times New Roman" w:hAnsi="Arial" w:cs="Arial"/>
          <w:sz w:val="24"/>
          <w:szCs w:val="24"/>
          <w:lang w:eastAsia="de-DE"/>
        </w:rPr>
      </w:pPr>
      <w:r w:rsidRPr="004F04EC">
        <w:rPr>
          <w:rFonts w:ascii="Arial" w:eastAsia="Times New Roman" w:hAnsi="Arial" w:cs="Arial"/>
          <w:sz w:val="24"/>
          <w:szCs w:val="24"/>
          <w:lang w:eastAsia="de-DE"/>
        </w:rPr>
        <w:t>Die</w:t>
      </w:r>
      <w:r w:rsidR="004F04EC" w:rsidRPr="004F04EC">
        <w:rPr>
          <w:rFonts w:ascii="Arial" w:eastAsia="Times New Roman" w:hAnsi="Arial" w:cs="Arial"/>
          <w:sz w:val="24"/>
          <w:szCs w:val="24"/>
          <w:lang w:eastAsia="de-DE"/>
        </w:rPr>
        <w:t xml:space="preserve"> geladenen Referenten zeigten mit ihren</w:t>
      </w:r>
      <w:r w:rsidRPr="004F04EC">
        <w:rPr>
          <w:rFonts w:ascii="Arial" w:eastAsia="Times New Roman" w:hAnsi="Arial" w:cs="Arial"/>
          <w:sz w:val="24"/>
          <w:szCs w:val="24"/>
          <w:lang w:eastAsia="de-DE"/>
        </w:rPr>
        <w:t xml:space="preserve"> </w:t>
      </w:r>
      <w:r w:rsidR="004F04EC" w:rsidRPr="004F04EC">
        <w:rPr>
          <w:rFonts w:ascii="Arial" w:eastAsia="Times New Roman" w:hAnsi="Arial" w:cs="Arial"/>
          <w:sz w:val="24"/>
          <w:szCs w:val="24"/>
          <w:lang w:eastAsia="de-DE"/>
        </w:rPr>
        <w:t>Fachvorträgen, dass die A</w:t>
      </w:r>
      <w:r w:rsidRPr="004F04EC">
        <w:rPr>
          <w:rFonts w:ascii="Arial" w:eastAsia="Times New Roman" w:hAnsi="Arial" w:cs="Arial"/>
          <w:sz w:val="24"/>
          <w:szCs w:val="24"/>
          <w:lang w:eastAsia="de-DE"/>
        </w:rPr>
        <w:t>rbeit mit Natursteinen viele Aspekte</w:t>
      </w:r>
      <w:r w:rsidR="004F04EC" w:rsidRPr="004F04EC">
        <w:rPr>
          <w:rFonts w:ascii="Arial" w:eastAsia="Times New Roman" w:hAnsi="Arial" w:cs="Arial"/>
          <w:sz w:val="24"/>
          <w:szCs w:val="24"/>
          <w:lang w:eastAsia="de-DE"/>
        </w:rPr>
        <w:t xml:space="preserve"> umfasst. Im ersten Block de</w:t>
      </w:r>
      <w:r w:rsidR="00DF3D53">
        <w:rPr>
          <w:rFonts w:ascii="Arial" w:eastAsia="Times New Roman" w:hAnsi="Arial" w:cs="Arial"/>
          <w:sz w:val="24"/>
          <w:szCs w:val="24"/>
          <w:lang w:eastAsia="de-DE"/>
        </w:rPr>
        <w:t>s</w:t>
      </w:r>
      <w:r w:rsidR="004F04EC" w:rsidRPr="004F04EC">
        <w:rPr>
          <w:rFonts w:ascii="Arial" w:eastAsia="Times New Roman" w:hAnsi="Arial" w:cs="Arial"/>
          <w:sz w:val="24"/>
          <w:szCs w:val="24"/>
          <w:lang w:eastAsia="de-DE"/>
        </w:rPr>
        <w:t xml:space="preserve"> </w:t>
      </w:r>
      <w:r w:rsidR="00DF3D53">
        <w:rPr>
          <w:rFonts w:ascii="Arial" w:eastAsia="Times New Roman" w:hAnsi="Arial" w:cs="Arial"/>
          <w:sz w:val="24"/>
          <w:szCs w:val="24"/>
          <w:lang w:eastAsia="de-DE"/>
        </w:rPr>
        <w:t>Seminars</w:t>
      </w:r>
      <w:r w:rsidR="004F04EC" w:rsidRPr="004F04EC">
        <w:rPr>
          <w:rFonts w:ascii="Arial" w:eastAsia="Times New Roman" w:hAnsi="Arial" w:cs="Arial"/>
          <w:sz w:val="24"/>
          <w:szCs w:val="24"/>
          <w:lang w:eastAsia="de-DE"/>
        </w:rPr>
        <w:t xml:space="preserve"> ging es um die Gewinnung und Verwendung</w:t>
      </w:r>
      <w:r w:rsidR="00DF3D53">
        <w:rPr>
          <w:rFonts w:ascii="Arial" w:eastAsia="Times New Roman" w:hAnsi="Arial" w:cs="Arial"/>
          <w:sz w:val="24"/>
          <w:szCs w:val="24"/>
          <w:lang w:eastAsia="de-DE"/>
        </w:rPr>
        <w:t xml:space="preserve"> der Steine</w:t>
      </w:r>
      <w:r w:rsidR="004F04EC" w:rsidRPr="004F04EC">
        <w:rPr>
          <w:rFonts w:ascii="Arial" w:eastAsia="Times New Roman" w:hAnsi="Arial" w:cs="Arial"/>
          <w:sz w:val="24"/>
          <w:szCs w:val="24"/>
          <w:lang w:eastAsia="de-DE"/>
        </w:rPr>
        <w:t xml:space="preserve">, um </w:t>
      </w:r>
      <w:r w:rsidR="00DF3D53">
        <w:rPr>
          <w:rFonts w:ascii="Arial" w:eastAsia="Times New Roman" w:hAnsi="Arial" w:cs="Arial"/>
          <w:sz w:val="24"/>
          <w:szCs w:val="24"/>
          <w:lang w:eastAsia="de-DE"/>
        </w:rPr>
        <w:t>ihre</w:t>
      </w:r>
      <w:r w:rsidR="004F04EC" w:rsidRPr="004F04EC">
        <w:rPr>
          <w:rFonts w:ascii="Arial" w:eastAsia="Times New Roman" w:hAnsi="Arial" w:cs="Arial"/>
          <w:sz w:val="24"/>
          <w:szCs w:val="24"/>
          <w:lang w:eastAsia="de-DE"/>
        </w:rPr>
        <w:t xml:space="preserve"> Nachhaltigkeit und um die komplexen Regelwerke</w:t>
      </w:r>
      <w:r w:rsidR="004F04EC">
        <w:rPr>
          <w:rFonts w:ascii="Arial" w:eastAsia="Times New Roman" w:hAnsi="Arial" w:cs="Arial"/>
          <w:sz w:val="24"/>
          <w:szCs w:val="24"/>
          <w:lang w:eastAsia="de-DE"/>
        </w:rPr>
        <w:t xml:space="preserve">, die bei der </w:t>
      </w:r>
      <w:r w:rsidR="004F04EC" w:rsidRPr="004F04EC">
        <w:rPr>
          <w:rFonts w:ascii="Arial" w:eastAsia="Times New Roman" w:hAnsi="Arial" w:cs="Arial"/>
          <w:sz w:val="24"/>
          <w:szCs w:val="24"/>
          <w:lang w:eastAsia="de-DE"/>
        </w:rPr>
        <w:t>Ausführung</w:t>
      </w:r>
      <w:r w:rsidR="004F04EC">
        <w:rPr>
          <w:rFonts w:ascii="Arial" w:eastAsia="Times New Roman" w:hAnsi="Arial" w:cs="Arial"/>
          <w:sz w:val="24"/>
          <w:szCs w:val="24"/>
          <w:lang w:eastAsia="de-DE"/>
        </w:rPr>
        <w:t xml:space="preserve"> zu beachten sind. Ein weiterer Block legte den Schwerpunkt auf das</w:t>
      </w:r>
      <w:r w:rsidR="004F04EC" w:rsidRPr="004F04EC">
        <w:rPr>
          <w:rFonts w:ascii="Arial" w:eastAsia="Times New Roman" w:hAnsi="Arial" w:cs="Arial"/>
          <w:sz w:val="24"/>
          <w:szCs w:val="24"/>
          <w:lang w:eastAsia="de-DE"/>
        </w:rPr>
        <w:t xml:space="preserve"> </w:t>
      </w:r>
      <w:r w:rsidR="004F04EC" w:rsidRPr="00DD5764">
        <w:rPr>
          <w:rFonts w:ascii="Arial" w:eastAsia="Times New Roman" w:hAnsi="Arial" w:cs="Arial"/>
          <w:sz w:val="24"/>
          <w:szCs w:val="24"/>
          <w:lang w:eastAsia="de-DE"/>
        </w:rPr>
        <w:t xml:space="preserve">Zusammenspiel von analogen und digitalen Prozessen in der </w:t>
      </w:r>
      <w:r w:rsidR="004F04EC">
        <w:rPr>
          <w:rFonts w:ascii="Arial" w:eastAsia="Times New Roman" w:hAnsi="Arial" w:cs="Arial"/>
          <w:sz w:val="24"/>
          <w:szCs w:val="24"/>
          <w:lang w:eastAsia="de-DE"/>
        </w:rPr>
        <w:t>Be- und Ver</w:t>
      </w:r>
      <w:r w:rsidR="004F04EC" w:rsidRPr="00DD5764">
        <w:rPr>
          <w:rFonts w:ascii="Arial" w:eastAsia="Times New Roman" w:hAnsi="Arial" w:cs="Arial"/>
          <w:sz w:val="24"/>
          <w:szCs w:val="24"/>
          <w:lang w:eastAsia="de-DE"/>
        </w:rPr>
        <w:t>arbeitung</w:t>
      </w:r>
      <w:r w:rsidR="004F04EC">
        <w:rPr>
          <w:rFonts w:ascii="Arial" w:eastAsia="Times New Roman" w:hAnsi="Arial" w:cs="Arial"/>
          <w:sz w:val="24"/>
          <w:szCs w:val="24"/>
          <w:lang w:eastAsia="de-DE"/>
        </w:rPr>
        <w:t xml:space="preserve">. Schließlich befasste sich der letzte Teil mit Mängeln, die häufig bei einer gebundenen Weise auftreten </w:t>
      </w:r>
      <w:r w:rsidR="000F5CD8">
        <w:rPr>
          <w:rFonts w:ascii="Arial" w:eastAsia="Times New Roman" w:hAnsi="Arial" w:cs="Arial"/>
          <w:sz w:val="24"/>
          <w:szCs w:val="24"/>
          <w:lang w:eastAsia="de-DE"/>
        </w:rPr>
        <w:t>sowie</w:t>
      </w:r>
      <w:r w:rsidR="004F04EC">
        <w:rPr>
          <w:rFonts w:ascii="Arial" w:eastAsia="Times New Roman" w:hAnsi="Arial" w:cs="Arial"/>
          <w:sz w:val="24"/>
          <w:szCs w:val="24"/>
          <w:lang w:eastAsia="de-DE"/>
        </w:rPr>
        <w:t xml:space="preserve"> mit den Anwendungs- und Verarbeitungsfehlern</w:t>
      </w:r>
      <w:r w:rsidR="001B72C1">
        <w:rPr>
          <w:rFonts w:ascii="Arial" w:eastAsia="Times New Roman" w:hAnsi="Arial" w:cs="Arial"/>
          <w:sz w:val="24"/>
          <w:szCs w:val="24"/>
          <w:lang w:eastAsia="de-DE"/>
        </w:rPr>
        <w:t>,</w:t>
      </w:r>
      <w:r w:rsidR="004F04EC">
        <w:rPr>
          <w:rFonts w:ascii="Arial" w:eastAsia="Times New Roman" w:hAnsi="Arial" w:cs="Arial"/>
          <w:sz w:val="24"/>
          <w:szCs w:val="24"/>
          <w:lang w:eastAsia="de-DE"/>
        </w:rPr>
        <w:t xml:space="preserve"> die dazu führen. Abgerundet wurde dieser </w:t>
      </w:r>
      <w:r w:rsidR="00DF3D53">
        <w:rPr>
          <w:rFonts w:ascii="Arial" w:eastAsia="Times New Roman" w:hAnsi="Arial" w:cs="Arial"/>
          <w:sz w:val="24"/>
          <w:szCs w:val="24"/>
          <w:lang w:eastAsia="de-DE"/>
        </w:rPr>
        <w:t>Block</w:t>
      </w:r>
      <w:r w:rsidR="004F04EC">
        <w:rPr>
          <w:rFonts w:ascii="Arial" w:eastAsia="Times New Roman" w:hAnsi="Arial" w:cs="Arial"/>
          <w:sz w:val="24"/>
          <w:szCs w:val="24"/>
          <w:lang w:eastAsia="de-DE"/>
        </w:rPr>
        <w:t xml:space="preserve"> durch</w:t>
      </w:r>
      <w:r w:rsidR="001B72C1">
        <w:rPr>
          <w:rFonts w:ascii="Arial" w:eastAsia="Times New Roman" w:hAnsi="Arial" w:cs="Arial"/>
          <w:sz w:val="24"/>
          <w:szCs w:val="24"/>
          <w:lang w:eastAsia="de-DE"/>
        </w:rPr>
        <w:t xml:space="preserve"> einen </w:t>
      </w:r>
      <w:r w:rsidR="001B72C1" w:rsidRPr="00DD5764">
        <w:rPr>
          <w:rFonts w:ascii="Arial" w:eastAsia="Times New Roman" w:hAnsi="Arial" w:cs="Arial"/>
          <w:sz w:val="24"/>
          <w:szCs w:val="24"/>
          <w:lang w:eastAsia="de-DE"/>
        </w:rPr>
        <w:t xml:space="preserve">Ausflug in rechtliche Gefilde mit Prozessbeispielen </w:t>
      </w:r>
      <w:r w:rsidR="00DF3D53">
        <w:rPr>
          <w:rFonts w:ascii="Arial" w:eastAsia="Times New Roman" w:hAnsi="Arial" w:cs="Arial"/>
          <w:sz w:val="24"/>
          <w:szCs w:val="24"/>
          <w:lang w:eastAsia="de-DE"/>
        </w:rPr>
        <w:t>zu weniger geglückten</w:t>
      </w:r>
      <w:r w:rsidR="001B72C1" w:rsidRPr="00DD5764">
        <w:rPr>
          <w:rFonts w:ascii="Arial" w:eastAsia="Times New Roman" w:hAnsi="Arial" w:cs="Arial"/>
          <w:sz w:val="24"/>
          <w:szCs w:val="24"/>
          <w:lang w:eastAsia="de-DE"/>
        </w:rPr>
        <w:t xml:space="preserve"> Natursteinverarbeitung</w:t>
      </w:r>
      <w:r w:rsidR="00DF3D53">
        <w:rPr>
          <w:rFonts w:ascii="Arial" w:eastAsia="Times New Roman" w:hAnsi="Arial" w:cs="Arial"/>
          <w:sz w:val="24"/>
          <w:szCs w:val="24"/>
          <w:lang w:eastAsia="de-DE"/>
        </w:rPr>
        <w:t>en</w:t>
      </w:r>
      <w:r w:rsidR="001B72C1" w:rsidRPr="00DD5764">
        <w:rPr>
          <w:rFonts w:ascii="Arial" w:eastAsia="Times New Roman" w:hAnsi="Arial" w:cs="Arial"/>
          <w:sz w:val="24"/>
          <w:szCs w:val="24"/>
          <w:lang w:eastAsia="de-DE"/>
        </w:rPr>
        <w:t>.</w:t>
      </w:r>
    </w:p>
    <w:p w14:paraId="69341721" w14:textId="5882559D" w:rsidR="00B3164C" w:rsidRDefault="005D3F0C" w:rsidP="00B81E14">
      <w:pPr>
        <w:spacing w:after="120" w:line="360" w:lineRule="exact"/>
        <w:rPr>
          <w:rFonts w:ascii="Arial" w:eastAsia="Times New Roman" w:hAnsi="Arial" w:cs="Arial"/>
          <w:sz w:val="24"/>
          <w:szCs w:val="24"/>
          <w:lang w:eastAsia="de-DE"/>
        </w:rPr>
      </w:pPr>
      <w:r w:rsidRPr="005D3F0C">
        <w:rPr>
          <w:rFonts w:ascii="Arial" w:eastAsia="Times New Roman" w:hAnsi="Arial" w:cs="Arial"/>
          <w:sz w:val="24"/>
          <w:szCs w:val="24"/>
          <w:lang w:eastAsia="de-DE"/>
        </w:rPr>
        <w:lastRenderedPageBreak/>
        <w:t xml:space="preserve">Nach dem Ende der Vorträge gab es </w:t>
      </w:r>
      <w:r w:rsidR="006E370F">
        <w:rPr>
          <w:rFonts w:ascii="Arial" w:eastAsia="Times New Roman" w:hAnsi="Arial" w:cs="Arial"/>
          <w:sz w:val="24"/>
          <w:szCs w:val="24"/>
          <w:lang w:eastAsia="de-DE"/>
        </w:rPr>
        <w:t xml:space="preserve">für die Teilnehmenden </w:t>
      </w:r>
      <w:r w:rsidRPr="005D3F0C">
        <w:rPr>
          <w:rFonts w:ascii="Arial" w:eastAsia="Times New Roman" w:hAnsi="Arial" w:cs="Arial"/>
          <w:sz w:val="24"/>
          <w:szCs w:val="24"/>
          <w:lang w:eastAsia="de-DE"/>
        </w:rPr>
        <w:t>die Möglichkeit, an zwei unterschiedlichen Exkursionen teilzunehmen. Eine Gruppe erhielt eine Führung durch das Kloster Maria Laach. Dabei gab es auch Einblicke in klösterliche Bereiche, die normalerweise nicht für die Öffentlichkeit zugänglich sind. Der weitaus größere Teil entschied sich jedoch für eine Besichtigung des Mendiger Basaltsteinbruchs und konnte dabei die Basaltformationen und die zum Abbau eingesetzten Maschinen näher begutachten. Verbunden wurde dieser Rundgang mit einem anschließenden Einblick in die Praxis der Natursteinverlegung. Mitarbeiter aus dem tubag-Team führten an drei Stationen relevante Arbeitstechniken vor und gaben detaillierte Hinweise zur richtigen Materialwahl und Ausführung.</w:t>
      </w:r>
    </w:p>
    <w:p w14:paraId="47AC57AD" w14:textId="40C6AD3F" w:rsidR="00351C1F" w:rsidRDefault="00351C1F" w:rsidP="00B81E14">
      <w:pPr>
        <w:spacing w:after="40" w:line="360" w:lineRule="exact"/>
        <w:rPr>
          <w:rFonts w:ascii="Arial" w:eastAsia="Times New Roman" w:hAnsi="Arial" w:cs="Arial"/>
          <w:sz w:val="24"/>
          <w:szCs w:val="24"/>
          <w:lang w:eastAsia="de-DE"/>
        </w:rPr>
      </w:pPr>
    </w:p>
    <w:p w14:paraId="0A9287D9" w14:textId="7A580275" w:rsidR="00C753B7" w:rsidRDefault="004A7ED5" w:rsidP="00B81E14">
      <w:pPr>
        <w:spacing w:after="60" w:line="360" w:lineRule="exact"/>
        <w:rPr>
          <w:rFonts w:ascii="Arial" w:eastAsia="Times New Roman" w:hAnsi="Arial" w:cs="Arial"/>
          <w:b/>
          <w:sz w:val="24"/>
          <w:szCs w:val="24"/>
          <w:lang w:eastAsia="de-DE"/>
        </w:rPr>
      </w:pPr>
      <w:r>
        <w:rPr>
          <w:rFonts w:ascii="Arial" w:eastAsia="Times New Roman" w:hAnsi="Arial" w:cs="Arial"/>
          <w:b/>
          <w:sz w:val="24"/>
          <w:szCs w:val="24"/>
          <w:lang w:eastAsia="de-DE"/>
        </w:rPr>
        <w:t>Bildunterschriften</w:t>
      </w:r>
    </w:p>
    <w:p w14:paraId="037BD182" w14:textId="77777777" w:rsidR="004A7ED5" w:rsidRDefault="004A7ED5" w:rsidP="00B81E14">
      <w:pPr>
        <w:spacing w:after="60" w:line="360" w:lineRule="exact"/>
        <w:rPr>
          <w:rFonts w:ascii="Arial" w:eastAsia="Times New Roman" w:hAnsi="Arial" w:cs="Arial"/>
          <w:b/>
          <w:sz w:val="24"/>
          <w:szCs w:val="24"/>
          <w:lang w:eastAsia="de-DE"/>
        </w:rPr>
      </w:pPr>
    </w:p>
    <w:p w14:paraId="5167379B" w14:textId="6C9B4969" w:rsidR="004A7ED5" w:rsidRDefault="004A7ED5" w:rsidP="00B81E14">
      <w:pPr>
        <w:spacing w:after="60" w:line="360" w:lineRule="exact"/>
        <w:rPr>
          <w:rFonts w:ascii="Arial" w:eastAsia="Times New Roman" w:hAnsi="Arial" w:cs="Arial"/>
          <w:sz w:val="24"/>
          <w:szCs w:val="24"/>
          <w:lang w:eastAsia="de-DE"/>
        </w:rPr>
      </w:pPr>
      <w:r w:rsidRPr="004A7ED5">
        <w:rPr>
          <w:rFonts w:ascii="Arial" w:eastAsia="Times New Roman" w:hAnsi="Arial" w:cs="Arial"/>
          <w:sz w:val="24"/>
          <w:szCs w:val="24"/>
          <w:lang w:eastAsia="de-DE"/>
        </w:rPr>
        <w:t>Bild 1:</w:t>
      </w:r>
    </w:p>
    <w:p w14:paraId="1A2CC61E" w14:textId="2FEE9988" w:rsidR="004A7ED5" w:rsidRDefault="004A7ED5" w:rsidP="00B81E14">
      <w:pPr>
        <w:spacing w:after="60" w:line="360" w:lineRule="exact"/>
        <w:rPr>
          <w:rFonts w:ascii="Arial" w:eastAsia="Times New Roman" w:hAnsi="Arial" w:cs="Arial"/>
          <w:sz w:val="24"/>
          <w:szCs w:val="24"/>
          <w:lang w:eastAsia="de-DE"/>
        </w:rPr>
      </w:pPr>
      <w:r>
        <w:rPr>
          <w:rFonts w:ascii="Arial" w:eastAsia="Times New Roman" w:hAnsi="Arial" w:cs="Arial"/>
          <w:sz w:val="24"/>
          <w:szCs w:val="24"/>
          <w:lang w:eastAsia="de-DE"/>
        </w:rPr>
        <w:t xml:space="preserve">Die Referenten des Vortrags </w:t>
      </w:r>
      <w:r w:rsidR="00823E52">
        <w:rPr>
          <w:rFonts w:ascii="Arial" w:eastAsia="Times New Roman" w:hAnsi="Arial" w:cs="Arial"/>
          <w:sz w:val="24"/>
          <w:szCs w:val="24"/>
          <w:lang w:eastAsia="de-DE"/>
        </w:rPr>
        <w:t xml:space="preserve">gemeinsam </w:t>
      </w:r>
      <w:r>
        <w:rPr>
          <w:rFonts w:ascii="Arial" w:eastAsia="Times New Roman" w:hAnsi="Arial" w:cs="Arial"/>
          <w:sz w:val="24"/>
          <w:szCs w:val="24"/>
          <w:lang w:eastAsia="de-DE"/>
        </w:rPr>
        <w:t>mit dem tubag</w:t>
      </w:r>
      <w:r w:rsidR="00823E52">
        <w:rPr>
          <w:rFonts w:ascii="Arial" w:eastAsia="Times New Roman" w:hAnsi="Arial" w:cs="Arial"/>
          <w:sz w:val="24"/>
          <w:szCs w:val="24"/>
          <w:lang w:eastAsia="de-DE"/>
        </w:rPr>
        <w:t>/Sievert</w:t>
      </w:r>
      <w:r>
        <w:rPr>
          <w:rFonts w:ascii="Arial" w:eastAsia="Times New Roman" w:hAnsi="Arial" w:cs="Arial"/>
          <w:sz w:val="24"/>
          <w:szCs w:val="24"/>
          <w:lang w:eastAsia="de-DE"/>
        </w:rPr>
        <w:t>-Team</w:t>
      </w:r>
      <w:r w:rsidR="0021213C">
        <w:rPr>
          <w:rFonts w:ascii="Arial" w:eastAsia="Times New Roman" w:hAnsi="Arial" w:cs="Arial"/>
          <w:sz w:val="24"/>
          <w:szCs w:val="24"/>
          <w:lang w:eastAsia="de-DE"/>
        </w:rPr>
        <w:t xml:space="preserve">. </w:t>
      </w:r>
      <w:r w:rsidR="0021213C" w:rsidRPr="00C71646">
        <w:rPr>
          <w:rFonts w:ascii="Arial" w:eastAsia="Times New Roman" w:hAnsi="Arial" w:cs="Arial"/>
          <w:sz w:val="24"/>
          <w:szCs w:val="24"/>
          <w:lang w:eastAsia="de-DE"/>
        </w:rPr>
        <w:t>(v. l. n. r.,</w:t>
      </w:r>
      <w:r w:rsidR="0021213C">
        <w:rPr>
          <w:rFonts w:ascii="Arial" w:eastAsia="Times New Roman" w:hAnsi="Arial" w:cs="Arial"/>
          <w:sz w:val="24"/>
          <w:szCs w:val="24"/>
          <w:lang w:eastAsia="de-DE"/>
        </w:rPr>
        <w:t xml:space="preserve"> Kerstin Müller (tubag), Dr. Petra Egloffstein (tubag</w:t>
      </w:r>
      <w:r w:rsidR="0021213C" w:rsidRPr="00C71646">
        <w:rPr>
          <w:rFonts w:ascii="Arial" w:eastAsia="Times New Roman" w:hAnsi="Arial" w:cs="Arial"/>
          <w:sz w:val="24"/>
          <w:szCs w:val="24"/>
          <w:lang w:eastAsia="de-DE"/>
        </w:rPr>
        <w:t>)</w:t>
      </w:r>
      <w:r w:rsidR="0021213C">
        <w:rPr>
          <w:rFonts w:ascii="Arial" w:eastAsia="Times New Roman" w:hAnsi="Arial" w:cs="Arial"/>
          <w:sz w:val="24"/>
          <w:szCs w:val="24"/>
          <w:lang w:eastAsia="de-DE"/>
        </w:rPr>
        <w:t>, Gregor Kurth, Dr. rer. nat. Karl-Uwe Voß, Ulrich Schulz, Dr. Friedrich Häfner, Sebastian Quetsch (tubag), Raphael Holzer, Peter Kalenborn, Reiner Krug, Benjamin Schwaiger</w:t>
      </w:r>
      <w:r w:rsidR="00E6327B">
        <w:rPr>
          <w:rFonts w:ascii="Arial" w:eastAsia="Times New Roman" w:hAnsi="Arial" w:cs="Arial"/>
          <w:sz w:val="24"/>
          <w:szCs w:val="24"/>
          <w:lang w:eastAsia="de-DE"/>
        </w:rPr>
        <w:t xml:space="preserve"> (</w:t>
      </w:r>
      <w:r w:rsidR="004912C4">
        <w:rPr>
          <w:rFonts w:ascii="Arial" w:eastAsia="Times New Roman" w:hAnsi="Arial" w:cs="Arial"/>
          <w:sz w:val="24"/>
          <w:szCs w:val="24"/>
          <w:lang w:eastAsia="de-DE"/>
        </w:rPr>
        <w:t>S</w:t>
      </w:r>
      <w:r w:rsidR="00E6327B">
        <w:rPr>
          <w:rFonts w:ascii="Arial" w:eastAsia="Times New Roman" w:hAnsi="Arial" w:cs="Arial"/>
          <w:sz w:val="24"/>
          <w:szCs w:val="24"/>
          <w:lang w:eastAsia="de-DE"/>
        </w:rPr>
        <w:t>ievert)</w:t>
      </w:r>
      <w:r w:rsidR="0021213C">
        <w:rPr>
          <w:rFonts w:ascii="Arial" w:eastAsia="Times New Roman" w:hAnsi="Arial" w:cs="Arial"/>
          <w:sz w:val="24"/>
          <w:szCs w:val="24"/>
          <w:lang w:eastAsia="de-DE"/>
        </w:rPr>
        <w:t>, Genti</w:t>
      </w:r>
      <w:r w:rsidR="008B6B64">
        <w:rPr>
          <w:rFonts w:ascii="Arial" w:eastAsia="Times New Roman" w:hAnsi="Arial" w:cs="Arial"/>
          <w:sz w:val="24"/>
          <w:szCs w:val="24"/>
          <w:lang w:eastAsia="de-DE"/>
        </w:rPr>
        <w:t xml:space="preserve"> Herri</w:t>
      </w:r>
      <w:r w:rsidR="0021213C">
        <w:rPr>
          <w:rFonts w:ascii="Arial" w:eastAsia="Times New Roman" w:hAnsi="Arial" w:cs="Arial"/>
          <w:sz w:val="24"/>
          <w:szCs w:val="24"/>
          <w:lang w:eastAsia="de-DE"/>
        </w:rPr>
        <w:t xml:space="preserve">) </w:t>
      </w:r>
      <w:r w:rsidR="005D3F0C">
        <w:rPr>
          <w:rFonts w:ascii="Arial" w:eastAsia="Times New Roman" w:hAnsi="Arial" w:cs="Arial"/>
          <w:sz w:val="24"/>
          <w:szCs w:val="24"/>
          <w:lang w:eastAsia="de-DE"/>
        </w:rPr>
        <w:t xml:space="preserve"> </w:t>
      </w:r>
    </w:p>
    <w:p w14:paraId="69AE9FD7" w14:textId="77777777" w:rsidR="004A7ED5" w:rsidRDefault="004A7ED5" w:rsidP="00B81E14">
      <w:pPr>
        <w:spacing w:after="60" w:line="360" w:lineRule="exact"/>
        <w:rPr>
          <w:rFonts w:ascii="Arial" w:eastAsia="Times New Roman" w:hAnsi="Arial" w:cs="Arial"/>
          <w:sz w:val="24"/>
          <w:szCs w:val="24"/>
          <w:lang w:eastAsia="de-DE"/>
        </w:rPr>
      </w:pPr>
    </w:p>
    <w:p w14:paraId="1D6A5B35" w14:textId="57C5AFDC" w:rsidR="00B5296E" w:rsidRDefault="00B5296E" w:rsidP="00B81E14">
      <w:pPr>
        <w:spacing w:after="60" w:line="360" w:lineRule="exact"/>
        <w:rPr>
          <w:rFonts w:ascii="Arial" w:eastAsia="Times New Roman" w:hAnsi="Arial" w:cs="Arial"/>
          <w:sz w:val="24"/>
          <w:szCs w:val="24"/>
          <w:lang w:eastAsia="de-DE"/>
        </w:rPr>
      </w:pPr>
      <w:r>
        <w:rPr>
          <w:rFonts w:ascii="Arial" w:eastAsia="Times New Roman" w:hAnsi="Arial" w:cs="Arial"/>
          <w:sz w:val="24"/>
          <w:szCs w:val="24"/>
          <w:lang w:eastAsia="de-DE"/>
        </w:rPr>
        <w:t xml:space="preserve">Bild </w:t>
      </w:r>
      <w:r w:rsidR="00B81E14">
        <w:rPr>
          <w:rFonts w:ascii="Arial" w:eastAsia="Times New Roman" w:hAnsi="Arial" w:cs="Arial"/>
          <w:sz w:val="24"/>
          <w:szCs w:val="24"/>
          <w:lang w:eastAsia="de-DE"/>
        </w:rPr>
        <w:t>2</w:t>
      </w:r>
      <w:r>
        <w:rPr>
          <w:rFonts w:ascii="Arial" w:eastAsia="Times New Roman" w:hAnsi="Arial" w:cs="Arial"/>
          <w:sz w:val="24"/>
          <w:szCs w:val="24"/>
          <w:lang w:eastAsia="de-DE"/>
        </w:rPr>
        <w:t>:</w:t>
      </w:r>
      <w:r>
        <w:rPr>
          <w:rFonts w:ascii="Arial" w:eastAsia="Times New Roman" w:hAnsi="Arial" w:cs="Arial"/>
          <w:sz w:val="24"/>
          <w:szCs w:val="24"/>
          <w:lang w:eastAsia="de-DE"/>
        </w:rPr>
        <w:br/>
        <w:t>Blick auf die Arbeiten im Basaltsteinbruch</w:t>
      </w:r>
    </w:p>
    <w:p w14:paraId="2ECEE519" w14:textId="77777777" w:rsidR="004A7ED5" w:rsidRDefault="004A7ED5" w:rsidP="00B81E14">
      <w:pPr>
        <w:spacing w:after="60" w:line="360" w:lineRule="exact"/>
        <w:rPr>
          <w:rFonts w:ascii="Arial" w:eastAsia="Times New Roman" w:hAnsi="Arial" w:cs="Arial"/>
          <w:sz w:val="24"/>
          <w:szCs w:val="24"/>
          <w:lang w:eastAsia="de-DE"/>
        </w:rPr>
      </w:pPr>
    </w:p>
    <w:p w14:paraId="3DE05BB9" w14:textId="5C180484" w:rsidR="004A7ED5" w:rsidRDefault="004A7ED5" w:rsidP="00B81E14">
      <w:pPr>
        <w:spacing w:after="60" w:line="360" w:lineRule="exact"/>
        <w:rPr>
          <w:rFonts w:ascii="Arial" w:eastAsia="Times New Roman" w:hAnsi="Arial" w:cs="Arial"/>
          <w:sz w:val="24"/>
          <w:szCs w:val="24"/>
          <w:lang w:eastAsia="de-DE"/>
        </w:rPr>
      </w:pPr>
      <w:r>
        <w:rPr>
          <w:rFonts w:ascii="Arial" w:eastAsia="Times New Roman" w:hAnsi="Arial" w:cs="Arial"/>
          <w:sz w:val="24"/>
          <w:szCs w:val="24"/>
          <w:lang w:eastAsia="de-DE"/>
        </w:rPr>
        <w:t xml:space="preserve">Bild </w:t>
      </w:r>
      <w:r w:rsidR="00B81E14">
        <w:rPr>
          <w:rFonts w:ascii="Arial" w:eastAsia="Times New Roman" w:hAnsi="Arial" w:cs="Arial"/>
          <w:sz w:val="24"/>
          <w:szCs w:val="24"/>
          <w:lang w:eastAsia="de-DE"/>
        </w:rPr>
        <w:t>3</w:t>
      </w:r>
      <w:r>
        <w:rPr>
          <w:rFonts w:ascii="Arial" w:eastAsia="Times New Roman" w:hAnsi="Arial" w:cs="Arial"/>
          <w:sz w:val="24"/>
          <w:szCs w:val="24"/>
          <w:lang w:eastAsia="de-DE"/>
        </w:rPr>
        <w:t>:</w:t>
      </w:r>
      <w:r>
        <w:rPr>
          <w:rFonts w:ascii="Arial" w:eastAsia="Times New Roman" w:hAnsi="Arial" w:cs="Arial"/>
          <w:sz w:val="24"/>
          <w:szCs w:val="24"/>
          <w:lang w:eastAsia="de-DE"/>
        </w:rPr>
        <w:br/>
        <w:t>Natursteinverlegung in der Praxis</w:t>
      </w:r>
      <w:r w:rsidR="00964807">
        <w:rPr>
          <w:rFonts w:ascii="Arial" w:eastAsia="Times New Roman" w:hAnsi="Arial" w:cs="Arial"/>
          <w:sz w:val="24"/>
          <w:szCs w:val="24"/>
          <w:lang w:eastAsia="de-DE"/>
        </w:rPr>
        <w:t xml:space="preserve"> erläutert von</w:t>
      </w:r>
      <w:r w:rsidR="005D3F0C">
        <w:rPr>
          <w:rFonts w:ascii="Arial" w:eastAsia="Times New Roman" w:hAnsi="Arial" w:cs="Arial"/>
          <w:sz w:val="24"/>
          <w:szCs w:val="24"/>
          <w:lang w:eastAsia="de-DE"/>
        </w:rPr>
        <w:t xml:space="preserve"> tubag-Mitarbeiter</w:t>
      </w:r>
      <w:r w:rsidR="00964807">
        <w:rPr>
          <w:rFonts w:ascii="Arial" w:eastAsia="Times New Roman" w:hAnsi="Arial" w:cs="Arial"/>
          <w:sz w:val="24"/>
          <w:szCs w:val="24"/>
          <w:lang w:eastAsia="de-DE"/>
        </w:rPr>
        <w:t xml:space="preserve"> Wolfgang Schmitt</w:t>
      </w:r>
    </w:p>
    <w:p w14:paraId="1AEEE580" w14:textId="77777777" w:rsidR="00AD0FA0" w:rsidRDefault="00AD0FA0" w:rsidP="004A7ED5">
      <w:pPr>
        <w:spacing w:after="60" w:line="360" w:lineRule="exact"/>
        <w:rPr>
          <w:rFonts w:ascii="Arial" w:eastAsia="Times New Roman" w:hAnsi="Arial" w:cs="Arial"/>
          <w:sz w:val="24"/>
          <w:szCs w:val="24"/>
          <w:lang w:eastAsia="de-DE"/>
        </w:rPr>
      </w:pPr>
    </w:p>
    <w:p w14:paraId="3051DD9E" w14:textId="5F111AA6" w:rsidR="006E2497" w:rsidRPr="00D468C6" w:rsidRDefault="00B81E14" w:rsidP="004A7ED5">
      <w:pPr>
        <w:spacing w:after="60" w:line="360" w:lineRule="exact"/>
        <w:rPr>
          <w:rFonts w:ascii="Arial" w:eastAsia="Times New Roman" w:hAnsi="Arial" w:cs="Arial"/>
          <w:b/>
          <w:sz w:val="24"/>
          <w:szCs w:val="24"/>
          <w:lang w:eastAsia="de-DE"/>
        </w:rPr>
      </w:pPr>
      <w:r>
        <w:rPr>
          <w:rFonts w:ascii="Arial" w:eastAsia="Times New Roman" w:hAnsi="Arial" w:cs="Arial"/>
          <w:sz w:val="24"/>
          <w:szCs w:val="24"/>
          <w:lang w:eastAsia="de-DE"/>
        </w:rPr>
        <w:t>Bild 4:</w:t>
      </w:r>
      <w:r>
        <w:rPr>
          <w:rFonts w:ascii="Arial" w:eastAsia="Times New Roman" w:hAnsi="Arial" w:cs="Arial"/>
          <w:sz w:val="24"/>
          <w:szCs w:val="24"/>
          <w:lang w:eastAsia="de-DE"/>
        </w:rPr>
        <w:br/>
        <w:t>Besichtigung des Mendiger Basaltsteinbruchs</w:t>
      </w:r>
      <w:bookmarkStart w:id="0" w:name="_Hlk169511456"/>
      <w:r w:rsidR="00D57C9C">
        <w:rPr>
          <w:rFonts w:ascii="Arial" w:eastAsia="Times New Roman" w:hAnsi="Arial" w:cs="Arial"/>
          <w:sz w:val="24"/>
          <w:szCs w:val="24"/>
          <w:lang w:eastAsia="de-DE"/>
        </w:rPr>
        <w:br/>
      </w:r>
      <w:r w:rsidR="00D57C9C">
        <w:rPr>
          <w:rFonts w:ascii="Arial" w:eastAsia="Times New Roman" w:hAnsi="Arial" w:cs="Arial"/>
          <w:b/>
          <w:sz w:val="24"/>
          <w:szCs w:val="24"/>
          <w:lang w:eastAsia="de-DE"/>
        </w:rPr>
        <w:br/>
      </w:r>
      <w:r w:rsidR="00AD0FA0" w:rsidRPr="00D468C6">
        <w:rPr>
          <w:rFonts w:ascii="Arial" w:eastAsia="Times New Roman" w:hAnsi="Arial" w:cs="Arial"/>
          <w:b/>
          <w:sz w:val="24"/>
          <w:szCs w:val="24"/>
          <w:lang w:eastAsia="de-DE"/>
        </w:rPr>
        <w:t>Bildrechte: tubag</w:t>
      </w:r>
      <w:r w:rsidR="00D57C9C">
        <w:rPr>
          <w:rFonts w:ascii="Arial" w:eastAsia="Times New Roman" w:hAnsi="Arial" w:cs="Arial"/>
          <w:b/>
          <w:sz w:val="24"/>
          <w:szCs w:val="24"/>
          <w:lang w:eastAsia="de-DE"/>
        </w:rPr>
        <w:t xml:space="preserve"> / Guido Wollenberg</w:t>
      </w:r>
      <w:bookmarkEnd w:id="0"/>
    </w:p>
    <w:sectPr w:rsidR="006E2497" w:rsidRPr="00D468C6" w:rsidSect="00A02EF7">
      <w:headerReference w:type="default" r:id="rId7"/>
      <w:headerReference w:type="first" r:id="rId8"/>
      <w:footerReference w:type="first" r:id="rId9"/>
      <w:pgSz w:w="11906" w:h="16838" w:code="9"/>
      <w:pgMar w:top="964" w:right="3684" w:bottom="2155" w:left="964" w:header="595" w:footer="68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22209" w14:textId="77777777" w:rsidR="00494B0C" w:rsidRDefault="00494B0C">
      <w:pPr>
        <w:spacing w:after="0" w:line="240" w:lineRule="auto"/>
      </w:pPr>
      <w:r>
        <w:separator/>
      </w:r>
    </w:p>
  </w:endnote>
  <w:endnote w:type="continuationSeparator" w:id="0">
    <w:p w14:paraId="7BBC8967" w14:textId="77777777" w:rsidR="00494B0C" w:rsidRDefault="0049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E4F5" w14:textId="77777777" w:rsidR="005077AA" w:rsidRDefault="005077AA">
    <w:pPr>
      <w:pStyle w:val="Fuzeile"/>
      <w:rPr>
        <w:rFonts w:ascii="Arial" w:hAnsi="Arial" w:cs="Arial"/>
        <w:sz w:val="16"/>
        <w:szCs w:val="16"/>
      </w:rPr>
    </w:pPr>
  </w:p>
  <w:p w14:paraId="72D328F7" w14:textId="6F95601F" w:rsidR="003D2537" w:rsidRDefault="003D2537">
    <w:pPr>
      <w:pStyle w:val="Fuzeile"/>
      <w:rPr>
        <w:rFonts w:ascii="Arial" w:hAnsi="Arial" w:cs="Arial"/>
        <w:sz w:val="16"/>
        <w:szCs w:val="16"/>
      </w:rPr>
    </w:pPr>
    <w:r>
      <w:rPr>
        <w:rFonts w:ascii="Arial" w:hAnsi="Arial" w:cs="Arial"/>
        <w:sz w:val="16"/>
        <w:szCs w:val="16"/>
      </w:rPr>
      <w:t>Abdruck frei - Beleg erbeten</w:t>
    </w:r>
  </w:p>
  <w:p w14:paraId="29D78724" w14:textId="7E08E497" w:rsidR="003D2537" w:rsidRDefault="00193196" w:rsidP="003D2537">
    <w:pPr>
      <w:pStyle w:val="Fuzeile"/>
      <w:tabs>
        <w:tab w:val="clear" w:pos="4536"/>
        <w:tab w:val="center" w:pos="4253"/>
      </w:tabs>
      <w:rPr>
        <w:rFonts w:ascii="Arial" w:hAnsi="Arial" w:cs="Arial"/>
        <w:sz w:val="16"/>
        <w:szCs w:val="16"/>
      </w:rPr>
    </w:pPr>
    <w:r>
      <w:rPr>
        <w:noProof/>
      </w:rPr>
      <mc:AlternateContent>
        <mc:Choice Requires="wps">
          <w:drawing>
            <wp:anchor distT="4294967293" distB="4294967293" distL="114300" distR="114300" simplePos="0" relativeHeight="251657728" behindDoc="0" locked="0" layoutInCell="1" allowOverlap="1" wp14:anchorId="08624F87" wp14:editId="36C3510B">
              <wp:simplePos x="0" y="0"/>
              <wp:positionH relativeFrom="column">
                <wp:posOffset>-14605</wp:posOffset>
              </wp:positionH>
              <wp:positionV relativeFrom="paragraph">
                <wp:posOffset>62229</wp:posOffset>
              </wp:positionV>
              <wp:extent cx="4538345" cy="0"/>
              <wp:effectExtent l="0" t="0" r="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CC8A" id="Gerade Verbindung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4.9pt" to="356.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"/>
          </w:pict>
        </mc:Fallback>
      </mc:AlternateContent>
    </w:r>
  </w:p>
  <w:p w14:paraId="4C6829D9" w14:textId="77777777" w:rsidR="00687B5C" w:rsidRDefault="00687B5C" w:rsidP="005077AA">
    <w:pPr>
      <w:pStyle w:val="Fuzeile"/>
      <w:tabs>
        <w:tab w:val="clear" w:pos="4536"/>
        <w:tab w:val="clear" w:pos="9072"/>
        <w:tab w:val="left" w:pos="3969"/>
      </w:tabs>
      <w:rPr>
        <w:rFonts w:ascii="Arial" w:hAnsi="Arial" w:cs="Arial"/>
        <w:sz w:val="16"/>
        <w:szCs w:val="16"/>
      </w:rPr>
    </w:pPr>
    <w:r>
      <w:rPr>
        <w:rFonts w:ascii="Arial" w:hAnsi="Arial" w:cs="Arial"/>
        <w:sz w:val="16"/>
        <w:szCs w:val="16"/>
      </w:rPr>
      <w:t>Herausgeber:</w:t>
    </w:r>
    <w:r>
      <w:rPr>
        <w:rFonts w:ascii="Arial" w:hAnsi="Arial" w:cs="Arial"/>
        <w:sz w:val="16"/>
        <w:szCs w:val="16"/>
      </w:rPr>
      <w:tab/>
      <w:t>Redaktion:</w:t>
    </w:r>
  </w:p>
  <w:p w14:paraId="531A4565" w14:textId="743B5C1E" w:rsidR="00687B5C" w:rsidRDefault="0040435D" w:rsidP="005077AA">
    <w:pPr>
      <w:pStyle w:val="Fuzeile"/>
      <w:tabs>
        <w:tab w:val="left" w:pos="3969"/>
      </w:tabs>
      <w:rPr>
        <w:rFonts w:ascii="Arial" w:hAnsi="Arial" w:cs="Arial"/>
        <w:sz w:val="16"/>
        <w:szCs w:val="16"/>
      </w:rPr>
    </w:pPr>
    <w:r>
      <w:rPr>
        <w:rFonts w:ascii="Arial" w:hAnsi="Arial" w:cs="Arial"/>
        <w:sz w:val="16"/>
        <w:szCs w:val="16"/>
      </w:rPr>
      <w:t>Ann-Kathrin Evers</w:t>
    </w:r>
    <w:r w:rsidR="00687B5C">
      <w:rPr>
        <w:rFonts w:ascii="Arial" w:hAnsi="Arial" w:cs="Arial"/>
        <w:sz w:val="16"/>
        <w:szCs w:val="16"/>
      </w:rPr>
      <w:tab/>
    </w:r>
    <w:r w:rsidR="00F85569">
      <w:rPr>
        <w:rFonts w:ascii="Arial" w:hAnsi="Arial" w:cs="Arial"/>
        <w:sz w:val="16"/>
        <w:szCs w:val="16"/>
      </w:rPr>
      <w:t>Guido Wollenberg</w:t>
    </w:r>
  </w:p>
  <w:p w14:paraId="65598854"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Leiterin Unternehmenskommunikation</w:t>
    </w:r>
    <w:r w:rsidRPr="002214E4">
      <w:rPr>
        <w:rFonts w:ascii="Arial" w:hAnsi="Arial" w:cs="Arial"/>
        <w:sz w:val="16"/>
        <w:szCs w:val="16"/>
      </w:rPr>
      <w:tab/>
      <w:t>Pressebüro Wollenberg-Frahm</w:t>
    </w:r>
  </w:p>
  <w:p w14:paraId="36CFE41F"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Sievert SE</w:t>
    </w:r>
    <w:r w:rsidRPr="002214E4">
      <w:rPr>
        <w:rFonts w:ascii="Arial" w:hAnsi="Arial" w:cs="Arial"/>
        <w:sz w:val="16"/>
        <w:szCs w:val="16"/>
      </w:rPr>
      <w:tab/>
      <w:t>Gustav-Heinemann-Str. 21, 50226 Frechen</w:t>
    </w:r>
  </w:p>
  <w:p w14:paraId="606F386D"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Mühleneschweg 6, 49090 Osnabrück</w:t>
    </w:r>
    <w:r w:rsidRPr="002214E4">
      <w:rPr>
        <w:rFonts w:ascii="Arial" w:hAnsi="Arial" w:cs="Arial"/>
        <w:sz w:val="16"/>
        <w:szCs w:val="16"/>
      </w:rPr>
      <w:tab/>
      <w:t>Tel.: 02234/4 30 69 26</w:t>
    </w:r>
  </w:p>
  <w:p w14:paraId="25D48C29" w14:textId="77777777" w:rsidR="002214E4" w:rsidRPr="002214E4" w:rsidRDefault="002214E4" w:rsidP="002214E4">
    <w:pPr>
      <w:pStyle w:val="Fuzeile"/>
      <w:tabs>
        <w:tab w:val="left" w:pos="3969"/>
      </w:tabs>
      <w:rPr>
        <w:rFonts w:ascii="Arial" w:hAnsi="Arial" w:cs="Arial"/>
        <w:sz w:val="16"/>
        <w:szCs w:val="16"/>
      </w:rPr>
    </w:pPr>
    <w:r w:rsidRPr="002214E4">
      <w:rPr>
        <w:rFonts w:ascii="Arial" w:hAnsi="Arial" w:cs="Arial"/>
        <w:sz w:val="16"/>
        <w:szCs w:val="16"/>
      </w:rPr>
      <w:t>Telefon mobil +49 170 3890553</w:t>
    </w:r>
    <w:r w:rsidRPr="002214E4">
      <w:rPr>
        <w:rFonts w:ascii="Arial" w:hAnsi="Arial" w:cs="Arial"/>
        <w:sz w:val="16"/>
        <w:szCs w:val="16"/>
      </w:rPr>
      <w:tab/>
      <w:t>gw@wollenberg-frahm-pr.de</w:t>
    </w:r>
  </w:p>
  <w:p w14:paraId="6DAA38AE" w14:textId="6611BD36" w:rsidR="00F85569" w:rsidRPr="00E30A64" w:rsidRDefault="002214E4" w:rsidP="002214E4">
    <w:pPr>
      <w:pStyle w:val="Fuzeile"/>
      <w:tabs>
        <w:tab w:val="left" w:pos="3969"/>
      </w:tabs>
      <w:rPr>
        <w:rFonts w:ascii="Arial" w:hAnsi="Arial" w:cs="Arial"/>
        <w:sz w:val="16"/>
        <w:szCs w:val="16"/>
        <w:lang w:val="en-US"/>
      </w:rPr>
    </w:pPr>
    <w:r w:rsidRPr="002214E4">
      <w:rPr>
        <w:rFonts w:ascii="Arial" w:hAnsi="Arial" w:cs="Arial"/>
        <w:sz w:val="16"/>
        <w:szCs w:val="16"/>
      </w:rPr>
      <w:t>ann-kathrin.evers@sievert.de</w:t>
    </w:r>
    <w:r w:rsidR="00F85569">
      <w:rPr>
        <w:rFonts w:ascii="Arial" w:hAnsi="Arial" w:cs="Arial"/>
        <w:sz w:val="16"/>
        <w:szCs w:val="16"/>
        <w:lang w:val="en-US"/>
      </w:rPr>
      <w:tab/>
    </w:r>
    <w:hyperlink r:id="rId1" w:history="1">
      <w:r w:rsidR="00F85569" w:rsidRPr="00E30A64">
        <w:rPr>
          <w:rStyle w:val="Hyperlink"/>
          <w:rFonts w:ascii="Arial" w:hAnsi="Arial" w:cs="Arial"/>
          <w:color w:val="auto"/>
          <w:sz w:val="16"/>
          <w:szCs w:val="16"/>
          <w:u w:val="none"/>
          <w:lang w:val="en-US"/>
        </w:rPr>
        <w:t>www.wollenberg-frahm-pr.de</w:t>
      </w:r>
    </w:hyperlink>
  </w:p>
  <w:p w14:paraId="1D2E22A0" w14:textId="3D500D83" w:rsidR="00687B5C" w:rsidRPr="00E30A64" w:rsidRDefault="00F85569" w:rsidP="00F85569">
    <w:pPr>
      <w:pStyle w:val="Fuzeile"/>
      <w:tabs>
        <w:tab w:val="clear" w:pos="4536"/>
        <w:tab w:val="clear" w:pos="9072"/>
        <w:tab w:val="left" w:pos="3969"/>
      </w:tabs>
      <w:rPr>
        <w:rFonts w:ascii="Arial" w:hAnsi="Arial" w:cs="Arial"/>
        <w:sz w:val="16"/>
        <w:szCs w:val="16"/>
        <w:lang w:val="en-US"/>
      </w:rPr>
    </w:pPr>
    <w:r w:rsidRPr="005077AA">
      <w:rPr>
        <w:rFonts w:ascii="Arial" w:hAnsi="Arial" w:cs="Arial"/>
        <w:sz w:val="16"/>
        <w:szCs w:val="16"/>
        <w:lang w:val="en-US"/>
      </w:rPr>
      <w:t>www.sievert.de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A08A8" w14:textId="77777777" w:rsidR="00494B0C" w:rsidRDefault="00494B0C">
      <w:pPr>
        <w:spacing w:after="0" w:line="240" w:lineRule="auto"/>
      </w:pPr>
      <w:r>
        <w:separator/>
      </w:r>
    </w:p>
  </w:footnote>
  <w:footnote w:type="continuationSeparator" w:id="0">
    <w:p w14:paraId="009745E2" w14:textId="77777777" w:rsidR="00494B0C" w:rsidRDefault="00494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4D18" w14:textId="77777777" w:rsidR="003D2537" w:rsidRDefault="003D2537">
    <w:pPr>
      <w:pStyle w:val="Kopfzeile"/>
      <w:spacing w:after="480"/>
      <w:jc w:val="center"/>
      <w:rPr>
        <w:rFonts w:ascii="Arial" w:hAnsi="Arial" w:cs="Arial"/>
      </w:rPr>
    </w:pP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7C3338">
      <w:rPr>
        <w:rStyle w:val="Seitenzahl"/>
        <w:rFonts w:ascii="Arial" w:hAnsi="Arial" w:cs="Arial"/>
        <w:noProof/>
      </w:rPr>
      <w:t>- 2 -</w:t>
    </w:r>
    <w:r>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498B" w14:textId="0530A7CD" w:rsidR="003D2537" w:rsidRDefault="00193196">
    <w:pPr>
      <w:pStyle w:val="Kopfzeile"/>
      <w:spacing w:before="780"/>
      <w:rPr>
        <w:rFonts w:ascii="Arial" w:hAnsi="Arial" w:cs="Arial"/>
        <w:b/>
        <w:sz w:val="64"/>
        <w:szCs w:val="64"/>
      </w:rPr>
    </w:pPr>
    <w:r>
      <w:rPr>
        <w:noProof/>
      </w:rPr>
      <w:drawing>
        <wp:anchor distT="0" distB="0" distL="114300" distR="114300" simplePos="0" relativeHeight="251658752" behindDoc="0" locked="0" layoutInCell="1" allowOverlap="1" wp14:anchorId="357B9110" wp14:editId="105EEC9E">
          <wp:simplePos x="0" y="0"/>
          <wp:positionH relativeFrom="column">
            <wp:posOffset>4630420</wp:posOffset>
          </wp:positionH>
          <wp:positionV relativeFrom="paragraph">
            <wp:posOffset>481965</wp:posOffset>
          </wp:positionV>
          <wp:extent cx="1533525" cy="56197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pic:spPr>
              </pic:pic>
            </a:graphicData>
          </a:graphic>
          <wp14:sizeRelH relativeFrom="page">
            <wp14:pctWidth>0</wp14:pctWidth>
          </wp14:sizeRelH>
          <wp14:sizeRelV relativeFrom="page">
            <wp14:pctHeight>0</wp14:pctHeight>
          </wp14:sizeRelV>
        </wp:anchor>
      </w:drawing>
    </w:r>
    <w:r w:rsidR="005D3F0C">
      <w:rPr>
        <w:rFonts w:ascii="Arial" w:hAnsi="Arial" w:cs="Arial"/>
        <w:b/>
        <w:spacing w:val="-28"/>
        <w:sz w:val="64"/>
        <w:szCs w:val="64"/>
      </w:rPr>
      <w:t>Pressemitteilung</w:t>
    </w:r>
  </w:p>
  <w:p w14:paraId="1B5E40AD" w14:textId="77777777" w:rsidR="003D2537" w:rsidRDefault="003D2537">
    <w:pPr>
      <w:pStyle w:val="Kopfzeile"/>
      <w:tabs>
        <w:tab w:val="clear" w:pos="4536"/>
        <w:tab w:val="clear" w:pos="9072"/>
        <w:tab w:val="left" w:pos="5040"/>
      </w:tabs>
      <w:rPr>
        <w:sz w:val="16"/>
        <w:szCs w:val="16"/>
      </w:rPr>
    </w:pPr>
  </w:p>
  <w:p w14:paraId="09E3E4E6" w14:textId="4D0F9F6A" w:rsidR="003D2537" w:rsidRDefault="00193196">
    <w:pPr>
      <w:pStyle w:val="Kopfzeile"/>
      <w:tabs>
        <w:tab w:val="clear" w:pos="4536"/>
        <w:tab w:val="clear" w:pos="9072"/>
        <w:tab w:val="left" w:pos="5040"/>
      </w:tabs>
      <w:rPr>
        <w:sz w:val="16"/>
        <w:szCs w:val="16"/>
      </w:rPr>
    </w:pPr>
    <w:r>
      <w:rPr>
        <w:noProof/>
      </w:rPr>
      <mc:AlternateContent>
        <mc:Choice Requires="wps">
          <w:drawing>
            <wp:anchor distT="0" distB="0" distL="114300" distR="114300" simplePos="0" relativeHeight="251656704" behindDoc="0" locked="0" layoutInCell="1" allowOverlap="1" wp14:anchorId="0842DE99" wp14:editId="598B38D1">
              <wp:simplePos x="0" y="0"/>
              <wp:positionH relativeFrom="column">
                <wp:posOffset>21590</wp:posOffset>
              </wp:positionH>
              <wp:positionV relativeFrom="paragraph">
                <wp:posOffset>139065</wp:posOffset>
              </wp:positionV>
              <wp:extent cx="2628900" cy="2095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DE99" id="_x0000_t202" coordsize="21600,21600" o:spt="202" path="m,l,21600r21600,l21600,xe">
              <v:stroke joinstyle="miter"/>
              <v:path gradientshapeok="t" o:connecttype="rect"/>
            </v:shapetype>
            <v:shape id="Textfeld 5" o:spid="_x0000_s1026" type="#_x0000_t202" style="position:absolute;margin-left:1.7pt;margin-top:10.95pt;width:207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" filled="f" stroked="f">
              <v:textbox inset="0">
                <w:txbxContent>
                  <w:p w14:paraId="3E91AD82" w14:textId="77777777" w:rsidR="003D2537" w:rsidRDefault="003D2537">
                    <w:pPr>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7227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64"/>
    <w:rsid w:val="00020F3E"/>
    <w:rsid w:val="00030964"/>
    <w:rsid w:val="00034B11"/>
    <w:rsid w:val="00035386"/>
    <w:rsid w:val="000353F8"/>
    <w:rsid w:val="00036D68"/>
    <w:rsid w:val="00041807"/>
    <w:rsid w:val="00047E28"/>
    <w:rsid w:val="0005608D"/>
    <w:rsid w:val="00061A4A"/>
    <w:rsid w:val="00062930"/>
    <w:rsid w:val="00066D42"/>
    <w:rsid w:val="0007708A"/>
    <w:rsid w:val="00083D50"/>
    <w:rsid w:val="00094DEB"/>
    <w:rsid w:val="000973FF"/>
    <w:rsid w:val="000A36AB"/>
    <w:rsid w:val="000C6F78"/>
    <w:rsid w:val="000D12B4"/>
    <w:rsid w:val="000F119C"/>
    <w:rsid w:val="000F1430"/>
    <w:rsid w:val="000F2046"/>
    <w:rsid w:val="000F5CD8"/>
    <w:rsid w:val="00100EB7"/>
    <w:rsid w:val="0012487D"/>
    <w:rsid w:val="001262DF"/>
    <w:rsid w:val="00141950"/>
    <w:rsid w:val="00143728"/>
    <w:rsid w:val="0015072D"/>
    <w:rsid w:val="00161017"/>
    <w:rsid w:val="001760FA"/>
    <w:rsid w:val="00176FBB"/>
    <w:rsid w:val="00180B88"/>
    <w:rsid w:val="001814DC"/>
    <w:rsid w:val="001820B6"/>
    <w:rsid w:val="00185E9B"/>
    <w:rsid w:val="00193196"/>
    <w:rsid w:val="001B44EE"/>
    <w:rsid w:val="001B72C1"/>
    <w:rsid w:val="001D5EA7"/>
    <w:rsid w:val="001D7B9C"/>
    <w:rsid w:val="001F1275"/>
    <w:rsid w:val="002002B4"/>
    <w:rsid w:val="00202364"/>
    <w:rsid w:val="0021213C"/>
    <w:rsid w:val="00215DBC"/>
    <w:rsid w:val="002214E4"/>
    <w:rsid w:val="00235D22"/>
    <w:rsid w:val="00252F20"/>
    <w:rsid w:val="00270EA8"/>
    <w:rsid w:val="002731B1"/>
    <w:rsid w:val="0027336E"/>
    <w:rsid w:val="002808A9"/>
    <w:rsid w:val="0028305D"/>
    <w:rsid w:val="00286473"/>
    <w:rsid w:val="00286B84"/>
    <w:rsid w:val="00286FA8"/>
    <w:rsid w:val="00296F13"/>
    <w:rsid w:val="002A236E"/>
    <w:rsid w:val="002B1D6E"/>
    <w:rsid w:val="002B7C11"/>
    <w:rsid w:val="002D0337"/>
    <w:rsid w:val="002E60F3"/>
    <w:rsid w:val="002F3695"/>
    <w:rsid w:val="002F42B3"/>
    <w:rsid w:val="00300A10"/>
    <w:rsid w:val="003113EC"/>
    <w:rsid w:val="00311DB0"/>
    <w:rsid w:val="0032399B"/>
    <w:rsid w:val="00331A2A"/>
    <w:rsid w:val="00337351"/>
    <w:rsid w:val="00351C1F"/>
    <w:rsid w:val="00355489"/>
    <w:rsid w:val="00355A87"/>
    <w:rsid w:val="00367CF4"/>
    <w:rsid w:val="00387DBE"/>
    <w:rsid w:val="003A493F"/>
    <w:rsid w:val="003A625F"/>
    <w:rsid w:val="003B650E"/>
    <w:rsid w:val="003C64F8"/>
    <w:rsid w:val="003D2537"/>
    <w:rsid w:val="003F3365"/>
    <w:rsid w:val="003F78B0"/>
    <w:rsid w:val="0040435D"/>
    <w:rsid w:val="00406B41"/>
    <w:rsid w:val="0041467F"/>
    <w:rsid w:val="004161E2"/>
    <w:rsid w:val="00422AED"/>
    <w:rsid w:val="00447687"/>
    <w:rsid w:val="004479D3"/>
    <w:rsid w:val="00472E11"/>
    <w:rsid w:val="0048251E"/>
    <w:rsid w:val="004912C4"/>
    <w:rsid w:val="00494B0C"/>
    <w:rsid w:val="004A56B8"/>
    <w:rsid w:val="004A56C6"/>
    <w:rsid w:val="004A7ED5"/>
    <w:rsid w:val="004B22F7"/>
    <w:rsid w:val="004B41EF"/>
    <w:rsid w:val="004B5331"/>
    <w:rsid w:val="004D2C2A"/>
    <w:rsid w:val="004D4F58"/>
    <w:rsid w:val="004D7B04"/>
    <w:rsid w:val="004E0644"/>
    <w:rsid w:val="004E1F69"/>
    <w:rsid w:val="004E343A"/>
    <w:rsid w:val="004E38C9"/>
    <w:rsid w:val="004E4C5B"/>
    <w:rsid w:val="004E5FFB"/>
    <w:rsid w:val="004E763F"/>
    <w:rsid w:val="004F04EC"/>
    <w:rsid w:val="004F5535"/>
    <w:rsid w:val="005077AA"/>
    <w:rsid w:val="0051463F"/>
    <w:rsid w:val="00524CBA"/>
    <w:rsid w:val="0052663B"/>
    <w:rsid w:val="00532960"/>
    <w:rsid w:val="00534D97"/>
    <w:rsid w:val="00534F51"/>
    <w:rsid w:val="00540347"/>
    <w:rsid w:val="0054253F"/>
    <w:rsid w:val="00545A0F"/>
    <w:rsid w:val="005622A6"/>
    <w:rsid w:val="00564322"/>
    <w:rsid w:val="0056531C"/>
    <w:rsid w:val="00572815"/>
    <w:rsid w:val="00580CBA"/>
    <w:rsid w:val="00581803"/>
    <w:rsid w:val="005828E6"/>
    <w:rsid w:val="00591500"/>
    <w:rsid w:val="00591541"/>
    <w:rsid w:val="00593E2D"/>
    <w:rsid w:val="005940A6"/>
    <w:rsid w:val="005A2F6F"/>
    <w:rsid w:val="005A3D4A"/>
    <w:rsid w:val="005B52DB"/>
    <w:rsid w:val="005B7750"/>
    <w:rsid w:val="005C06B1"/>
    <w:rsid w:val="005C4E9F"/>
    <w:rsid w:val="005D3F0C"/>
    <w:rsid w:val="005D7310"/>
    <w:rsid w:val="005E7AC7"/>
    <w:rsid w:val="005F0B56"/>
    <w:rsid w:val="005F354F"/>
    <w:rsid w:val="006019FE"/>
    <w:rsid w:val="00602ED1"/>
    <w:rsid w:val="00613562"/>
    <w:rsid w:val="0061579F"/>
    <w:rsid w:val="00616F6F"/>
    <w:rsid w:val="0062518D"/>
    <w:rsid w:val="0065111D"/>
    <w:rsid w:val="0065286B"/>
    <w:rsid w:val="006622AA"/>
    <w:rsid w:val="0067148C"/>
    <w:rsid w:val="00681144"/>
    <w:rsid w:val="0068792D"/>
    <w:rsid w:val="00687B5C"/>
    <w:rsid w:val="006A53B1"/>
    <w:rsid w:val="006B1AF0"/>
    <w:rsid w:val="006B7F19"/>
    <w:rsid w:val="006C1D46"/>
    <w:rsid w:val="006C2400"/>
    <w:rsid w:val="006E2497"/>
    <w:rsid w:val="006E35D5"/>
    <w:rsid w:val="006E370F"/>
    <w:rsid w:val="006F572D"/>
    <w:rsid w:val="006F5827"/>
    <w:rsid w:val="0070293E"/>
    <w:rsid w:val="0070550D"/>
    <w:rsid w:val="00710BDA"/>
    <w:rsid w:val="007111C5"/>
    <w:rsid w:val="007160CF"/>
    <w:rsid w:val="007175F1"/>
    <w:rsid w:val="00722AD9"/>
    <w:rsid w:val="00722E71"/>
    <w:rsid w:val="00727587"/>
    <w:rsid w:val="00731771"/>
    <w:rsid w:val="00732045"/>
    <w:rsid w:val="007344E0"/>
    <w:rsid w:val="00742C96"/>
    <w:rsid w:val="00744632"/>
    <w:rsid w:val="00750570"/>
    <w:rsid w:val="00751A3F"/>
    <w:rsid w:val="007534B3"/>
    <w:rsid w:val="00753E99"/>
    <w:rsid w:val="0075562D"/>
    <w:rsid w:val="00757468"/>
    <w:rsid w:val="00762790"/>
    <w:rsid w:val="00762DCB"/>
    <w:rsid w:val="0076509B"/>
    <w:rsid w:val="007718CE"/>
    <w:rsid w:val="00772C0C"/>
    <w:rsid w:val="0078008F"/>
    <w:rsid w:val="00780DDE"/>
    <w:rsid w:val="007A1631"/>
    <w:rsid w:val="007A492B"/>
    <w:rsid w:val="007B0E24"/>
    <w:rsid w:val="007B1A5B"/>
    <w:rsid w:val="007C3338"/>
    <w:rsid w:val="007D2CFF"/>
    <w:rsid w:val="007D736D"/>
    <w:rsid w:val="007E228F"/>
    <w:rsid w:val="007E2C35"/>
    <w:rsid w:val="007E2CDA"/>
    <w:rsid w:val="007E636D"/>
    <w:rsid w:val="007F4543"/>
    <w:rsid w:val="008015B6"/>
    <w:rsid w:val="00806AE2"/>
    <w:rsid w:val="0081786E"/>
    <w:rsid w:val="00821614"/>
    <w:rsid w:val="00823E52"/>
    <w:rsid w:val="008240C0"/>
    <w:rsid w:val="00834581"/>
    <w:rsid w:val="008363C3"/>
    <w:rsid w:val="008603FE"/>
    <w:rsid w:val="0086082C"/>
    <w:rsid w:val="0086565E"/>
    <w:rsid w:val="00871027"/>
    <w:rsid w:val="0087567E"/>
    <w:rsid w:val="00875869"/>
    <w:rsid w:val="008769B2"/>
    <w:rsid w:val="008829B0"/>
    <w:rsid w:val="008912EE"/>
    <w:rsid w:val="008A0497"/>
    <w:rsid w:val="008A4013"/>
    <w:rsid w:val="008B31DE"/>
    <w:rsid w:val="008B45EF"/>
    <w:rsid w:val="008B4F3E"/>
    <w:rsid w:val="008B5C1D"/>
    <w:rsid w:val="008B6B64"/>
    <w:rsid w:val="008C2DB7"/>
    <w:rsid w:val="008D09E5"/>
    <w:rsid w:val="008F1C5D"/>
    <w:rsid w:val="008F33BD"/>
    <w:rsid w:val="008F3C3C"/>
    <w:rsid w:val="008F7055"/>
    <w:rsid w:val="00910F52"/>
    <w:rsid w:val="0092173D"/>
    <w:rsid w:val="00927D1A"/>
    <w:rsid w:val="00931FF5"/>
    <w:rsid w:val="00947595"/>
    <w:rsid w:val="0096261D"/>
    <w:rsid w:val="00963C80"/>
    <w:rsid w:val="00964807"/>
    <w:rsid w:val="00971D20"/>
    <w:rsid w:val="00975E2C"/>
    <w:rsid w:val="00992318"/>
    <w:rsid w:val="00995BB5"/>
    <w:rsid w:val="009A17AE"/>
    <w:rsid w:val="009A354C"/>
    <w:rsid w:val="009A4598"/>
    <w:rsid w:val="009B36C7"/>
    <w:rsid w:val="009B7B45"/>
    <w:rsid w:val="009D502E"/>
    <w:rsid w:val="009D60A6"/>
    <w:rsid w:val="009E4193"/>
    <w:rsid w:val="009E5A2E"/>
    <w:rsid w:val="00A02EF7"/>
    <w:rsid w:val="00A1011A"/>
    <w:rsid w:val="00A168C2"/>
    <w:rsid w:val="00A2656E"/>
    <w:rsid w:val="00A275FA"/>
    <w:rsid w:val="00A30260"/>
    <w:rsid w:val="00A34A68"/>
    <w:rsid w:val="00A36213"/>
    <w:rsid w:val="00A45818"/>
    <w:rsid w:val="00A57D10"/>
    <w:rsid w:val="00A61DF6"/>
    <w:rsid w:val="00A838A7"/>
    <w:rsid w:val="00AA4542"/>
    <w:rsid w:val="00AB038D"/>
    <w:rsid w:val="00AB22FB"/>
    <w:rsid w:val="00AB5A3D"/>
    <w:rsid w:val="00AB5D9F"/>
    <w:rsid w:val="00AB7625"/>
    <w:rsid w:val="00AC0131"/>
    <w:rsid w:val="00AD0FA0"/>
    <w:rsid w:val="00AD69AA"/>
    <w:rsid w:val="00AD7706"/>
    <w:rsid w:val="00AE3192"/>
    <w:rsid w:val="00AE3444"/>
    <w:rsid w:val="00AE4913"/>
    <w:rsid w:val="00AE555B"/>
    <w:rsid w:val="00AF0F73"/>
    <w:rsid w:val="00AF324A"/>
    <w:rsid w:val="00B00E7C"/>
    <w:rsid w:val="00B03E3C"/>
    <w:rsid w:val="00B11FB9"/>
    <w:rsid w:val="00B21DFE"/>
    <w:rsid w:val="00B26CF8"/>
    <w:rsid w:val="00B3164C"/>
    <w:rsid w:val="00B34569"/>
    <w:rsid w:val="00B41A53"/>
    <w:rsid w:val="00B44D84"/>
    <w:rsid w:val="00B46573"/>
    <w:rsid w:val="00B467BD"/>
    <w:rsid w:val="00B47B26"/>
    <w:rsid w:val="00B5296E"/>
    <w:rsid w:val="00B645AD"/>
    <w:rsid w:val="00B81E14"/>
    <w:rsid w:val="00B81F91"/>
    <w:rsid w:val="00B93B1A"/>
    <w:rsid w:val="00B94F89"/>
    <w:rsid w:val="00BA0ED7"/>
    <w:rsid w:val="00BA15EB"/>
    <w:rsid w:val="00BA7CC5"/>
    <w:rsid w:val="00BA7F53"/>
    <w:rsid w:val="00BC0BA5"/>
    <w:rsid w:val="00BD08FF"/>
    <w:rsid w:val="00BD5B6B"/>
    <w:rsid w:val="00BE3B69"/>
    <w:rsid w:val="00BE7BA3"/>
    <w:rsid w:val="00BF1EBA"/>
    <w:rsid w:val="00BF6005"/>
    <w:rsid w:val="00C0666E"/>
    <w:rsid w:val="00C07B1A"/>
    <w:rsid w:val="00C10099"/>
    <w:rsid w:val="00C2120F"/>
    <w:rsid w:val="00C232AB"/>
    <w:rsid w:val="00C32C11"/>
    <w:rsid w:val="00C41B93"/>
    <w:rsid w:val="00C462F3"/>
    <w:rsid w:val="00C47B15"/>
    <w:rsid w:val="00C66377"/>
    <w:rsid w:val="00C67E7C"/>
    <w:rsid w:val="00C67F29"/>
    <w:rsid w:val="00C72D53"/>
    <w:rsid w:val="00C753B7"/>
    <w:rsid w:val="00C7777E"/>
    <w:rsid w:val="00C81AD4"/>
    <w:rsid w:val="00C91CD7"/>
    <w:rsid w:val="00CA0102"/>
    <w:rsid w:val="00CA320D"/>
    <w:rsid w:val="00CA3FD2"/>
    <w:rsid w:val="00CB4038"/>
    <w:rsid w:val="00CB72C0"/>
    <w:rsid w:val="00CC2277"/>
    <w:rsid w:val="00CD065D"/>
    <w:rsid w:val="00CE3D36"/>
    <w:rsid w:val="00CE6EDE"/>
    <w:rsid w:val="00CF5EE0"/>
    <w:rsid w:val="00D002EC"/>
    <w:rsid w:val="00D10C84"/>
    <w:rsid w:val="00D176D0"/>
    <w:rsid w:val="00D21414"/>
    <w:rsid w:val="00D2159D"/>
    <w:rsid w:val="00D32061"/>
    <w:rsid w:val="00D32D38"/>
    <w:rsid w:val="00D468C6"/>
    <w:rsid w:val="00D47936"/>
    <w:rsid w:val="00D50E37"/>
    <w:rsid w:val="00D57C9C"/>
    <w:rsid w:val="00D6676C"/>
    <w:rsid w:val="00D70C15"/>
    <w:rsid w:val="00D75A81"/>
    <w:rsid w:val="00D7607F"/>
    <w:rsid w:val="00D764E9"/>
    <w:rsid w:val="00D9533B"/>
    <w:rsid w:val="00D95BB1"/>
    <w:rsid w:val="00D9690F"/>
    <w:rsid w:val="00D97237"/>
    <w:rsid w:val="00DA2B1F"/>
    <w:rsid w:val="00DA40A9"/>
    <w:rsid w:val="00DB288F"/>
    <w:rsid w:val="00DB301D"/>
    <w:rsid w:val="00DB45D5"/>
    <w:rsid w:val="00DD29AC"/>
    <w:rsid w:val="00DD478B"/>
    <w:rsid w:val="00DD5764"/>
    <w:rsid w:val="00DE303C"/>
    <w:rsid w:val="00DE41F7"/>
    <w:rsid w:val="00DF007F"/>
    <w:rsid w:val="00DF3D53"/>
    <w:rsid w:val="00E04402"/>
    <w:rsid w:val="00E15336"/>
    <w:rsid w:val="00E16DB6"/>
    <w:rsid w:val="00E30A64"/>
    <w:rsid w:val="00E408C0"/>
    <w:rsid w:val="00E4678A"/>
    <w:rsid w:val="00E51A73"/>
    <w:rsid w:val="00E521E3"/>
    <w:rsid w:val="00E54D10"/>
    <w:rsid w:val="00E60089"/>
    <w:rsid w:val="00E60CA8"/>
    <w:rsid w:val="00E61244"/>
    <w:rsid w:val="00E6327B"/>
    <w:rsid w:val="00E76E3C"/>
    <w:rsid w:val="00E83312"/>
    <w:rsid w:val="00E85644"/>
    <w:rsid w:val="00E860B2"/>
    <w:rsid w:val="00E86A51"/>
    <w:rsid w:val="00E90B7E"/>
    <w:rsid w:val="00E919DC"/>
    <w:rsid w:val="00E97EDE"/>
    <w:rsid w:val="00EA01CF"/>
    <w:rsid w:val="00EA09A5"/>
    <w:rsid w:val="00EA11C8"/>
    <w:rsid w:val="00EA4117"/>
    <w:rsid w:val="00EB246E"/>
    <w:rsid w:val="00EC21EA"/>
    <w:rsid w:val="00ED0F77"/>
    <w:rsid w:val="00ED2F9D"/>
    <w:rsid w:val="00EE336E"/>
    <w:rsid w:val="00EE7A2D"/>
    <w:rsid w:val="00EF316C"/>
    <w:rsid w:val="00F11786"/>
    <w:rsid w:val="00F14C12"/>
    <w:rsid w:val="00F15C0A"/>
    <w:rsid w:val="00F2312B"/>
    <w:rsid w:val="00F23525"/>
    <w:rsid w:val="00F33E43"/>
    <w:rsid w:val="00F42F98"/>
    <w:rsid w:val="00F51DB4"/>
    <w:rsid w:val="00F64799"/>
    <w:rsid w:val="00F652CE"/>
    <w:rsid w:val="00F75611"/>
    <w:rsid w:val="00F8345A"/>
    <w:rsid w:val="00F85569"/>
    <w:rsid w:val="00F91863"/>
    <w:rsid w:val="00F97C24"/>
    <w:rsid w:val="00FA0850"/>
    <w:rsid w:val="00FC283F"/>
    <w:rsid w:val="00FC3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2A31"/>
  <w15:chartTrackingRefBased/>
  <w15:docId w15:val="{6F817F2E-B78F-45EB-B6E1-E64B4F7E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A64"/>
    <w:pPr>
      <w:spacing w:after="200" w:line="276" w:lineRule="auto"/>
    </w:pPr>
    <w:rPr>
      <w:sz w:val="22"/>
      <w:szCs w:val="22"/>
      <w:lang w:eastAsia="en-US"/>
    </w:rPr>
  </w:style>
  <w:style w:type="paragraph" w:styleId="berschrift1">
    <w:name w:val="heading 1"/>
    <w:basedOn w:val="Standard"/>
    <w:next w:val="Standard"/>
    <w:link w:val="berschrift1Zchn"/>
    <w:qFormat/>
    <w:rsid w:val="005077AA"/>
    <w:pPr>
      <w:keepNext/>
      <w:numPr>
        <w:numId w:val="1"/>
      </w:numPr>
      <w:spacing w:after="0" w:line="240" w:lineRule="auto"/>
      <w:outlineLvl w:val="0"/>
    </w:pPr>
    <w:rPr>
      <w:rFonts w:ascii="Arial" w:eastAsia="Times New Roman" w:hAnsi="Arial" w:cs="Arial"/>
      <w:b/>
      <w:bCs/>
      <w:sz w:val="24"/>
      <w:szCs w:val="24"/>
      <w:lang w:eastAsia="ar-SA"/>
    </w:rPr>
  </w:style>
  <w:style w:type="paragraph" w:styleId="berschrift2">
    <w:name w:val="heading 2"/>
    <w:basedOn w:val="Standard"/>
    <w:next w:val="Standard"/>
    <w:link w:val="berschrift2Zchn"/>
    <w:unhideWhenUsed/>
    <w:qFormat/>
    <w:rsid w:val="005077AA"/>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berschrift3">
    <w:name w:val="heading 3"/>
    <w:basedOn w:val="Standard"/>
    <w:next w:val="Standard"/>
    <w:link w:val="berschrift3Zchn"/>
    <w:semiHidden/>
    <w:unhideWhenUsed/>
    <w:qFormat/>
    <w:rsid w:val="005077AA"/>
    <w:pPr>
      <w:keepNext/>
      <w:numPr>
        <w:ilvl w:val="2"/>
        <w:numId w:val="1"/>
      </w:numPr>
      <w:spacing w:before="240" w:after="60" w:line="240" w:lineRule="auto"/>
      <w:outlineLvl w:val="2"/>
    </w:pPr>
    <w:rPr>
      <w:rFonts w:ascii="Arial" w:eastAsia="Times New Roman" w:hAnsi="Arial" w:cs="Arial"/>
      <w:b/>
      <w:bCs/>
      <w:sz w:val="26"/>
      <w:szCs w:val="26"/>
      <w:lang w:eastAsia="ar-SA"/>
    </w:rPr>
  </w:style>
  <w:style w:type="paragraph" w:styleId="berschrift4">
    <w:name w:val="heading 4"/>
    <w:basedOn w:val="Standard"/>
    <w:next w:val="Standard"/>
    <w:link w:val="berschrift4Zchn"/>
    <w:semiHidden/>
    <w:unhideWhenUsed/>
    <w:qFormat/>
    <w:rsid w:val="005077AA"/>
    <w:pPr>
      <w:keepNext/>
      <w:numPr>
        <w:ilvl w:val="3"/>
        <w:numId w:val="1"/>
      </w:numPr>
      <w:spacing w:before="240" w:after="60" w:line="240" w:lineRule="auto"/>
      <w:outlineLvl w:val="3"/>
    </w:pPr>
    <w:rPr>
      <w:rFonts w:ascii="Times New Roman" w:eastAsia="Times New Roman" w:hAnsi="Times New Roman"/>
      <w:b/>
      <w:bCs/>
      <w:sz w:val="28"/>
      <w:szCs w:val="2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30A64"/>
    <w:rPr>
      <w:color w:val="0000FF"/>
      <w:u w:val="single"/>
    </w:rPr>
  </w:style>
  <w:style w:type="paragraph" w:styleId="Kopfzeile">
    <w:name w:val="header"/>
    <w:basedOn w:val="Standard"/>
    <w:link w:val="Kopf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rsid w:val="00E30A64"/>
    <w:rPr>
      <w:rFonts w:ascii="Times New Roman" w:eastAsia="Times New Roman" w:hAnsi="Times New Roman" w:cs="Times New Roman"/>
      <w:sz w:val="24"/>
      <w:szCs w:val="24"/>
      <w:lang w:eastAsia="de-DE"/>
    </w:rPr>
  </w:style>
  <w:style w:type="paragraph" w:styleId="Fuzeile">
    <w:name w:val="footer"/>
    <w:basedOn w:val="Standard"/>
    <w:link w:val="FuzeileZchn"/>
    <w:rsid w:val="00E30A64"/>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rsid w:val="00E30A64"/>
    <w:rPr>
      <w:rFonts w:ascii="Times New Roman" w:eastAsia="Times New Roman" w:hAnsi="Times New Roman" w:cs="Times New Roman"/>
      <w:sz w:val="24"/>
      <w:szCs w:val="24"/>
      <w:lang w:eastAsia="de-DE"/>
    </w:rPr>
  </w:style>
  <w:style w:type="character" w:styleId="Seitenzahl">
    <w:name w:val="page number"/>
    <w:rsid w:val="00E30A64"/>
  </w:style>
  <w:style w:type="character" w:styleId="NichtaufgelsteErwhnung">
    <w:name w:val="Unresolved Mention"/>
    <w:uiPriority w:val="99"/>
    <w:semiHidden/>
    <w:unhideWhenUsed/>
    <w:rsid w:val="00A34A68"/>
    <w:rPr>
      <w:color w:val="605E5C"/>
      <w:shd w:val="clear" w:color="auto" w:fill="E1DFDD"/>
    </w:rPr>
  </w:style>
  <w:style w:type="character" w:customStyle="1" w:styleId="berschrift1Zchn">
    <w:name w:val="Überschrift 1 Zchn"/>
    <w:basedOn w:val="Absatz-Standardschriftart"/>
    <w:link w:val="berschrift1"/>
    <w:rsid w:val="005077AA"/>
    <w:rPr>
      <w:rFonts w:ascii="Arial" w:eastAsia="Times New Roman" w:hAnsi="Arial" w:cs="Arial"/>
      <w:b/>
      <w:bCs/>
      <w:sz w:val="24"/>
      <w:szCs w:val="24"/>
      <w:lang w:eastAsia="ar-SA"/>
    </w:rPr>
  </w:style>
  <w:style w:type="character" w:customStyle="1" w:styleId="berschrift2Zchn">
    <w:name w:val="Überschrift 2 Zchn"/>
    <w:basedOn w:val="Absatz-Standardschriftart"/>
    <w:link w:val="berschrift2"/>
    <w:rsid w:val="005077AA"/>
    <w:rPr>
      <w:rFonts w:ascii="Arial" w:eastAsia="Times New Roman" w:hAnsi="Arial" w:cs="Arial"/>
      <w:b/>
      <w:bCs/>
      <w:i/>
      <w:iCs/>
      <w:sz w:val="28"/>
      <w:szCs w:val="28"/>
      <w:lang w:eastAsia="ar-SA"/>
    </w:rPr>
  </w:style>
  <w:style w:type="character" w:customStyle="1" w:styleId="berschrift3Zchn">
    <w:name w:val="Überschrift 3 Zchn"/>
    <w:basedOn w:val="Absatz-Standardschriftart"/>
    <w:link w:val="berschrift3"/>
    <w:semiHidden/>
    <w:rsid w:val="005077AA"/>
    <w:rPr>
      <w:rFonts w:ascii="Arial" w:eastAsia="Times New Roman" w:hAnsi="Arial" w:cs="Arial"/>
      <w:b/>
      <w:bCs/>
      <w:sz w:val="26"/>
      <w:szCs w:val="26"/>
      <w:lang w:eastAsia="ar-SA"/>
    </w:rPr>
  </w:style>
  <w:style w:type="character" w:customStyle="1" w:styleId="berschrift4Zchn">
    <w:name w:val="Überschrift 4 Zchn"/>
    <w:basedOn w:val="Absatz-Standardschriftart"/>
    <w:link w:val="berschrift4"/>
    <w:semiHidden/>
    <w:rsid w:val="005077AA"/>
    <w:rPr>
      <w:rFonts w:ascii="Times New Roman" w:eastAsia="Times New Roman" w:hAnsi="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ollenberg-frahm-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Intranet</vt:lpstr>
    </vt:vector>
  </TitlesOfParts>
  <Company/>
  <LinksUpToDate>false</LinksUpToDate>
  <CharactersWithSpaces>2928</CharactersWithSpaces>
  <SharedDoc>false</SharedDoc>
  <HLinks>
    <vt:vector size="6" baseType="variant">
      <vt:variant>
        <vt:i4>6684782</vt:i4>
      </vt:variant>
      <vt:variant>
        <vt:i4>3</vt:i4>
      </vt:variant>
      <vt:variant>
        <vt:i4>0</vt:i4>
      </vt:variant>
      <vt:variant>
        <vt:i4>5</vt:i4>
      </vt:variant>
      <vt:variant>
        <vt:lpwstr>http://www.wollenberg-frahm-pr.de/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Bauen mit Stein</dc:title>
  <dc:subject/>
  <dc:creator>Guido Wollenberg</dc:creator>
  <cp:keywords/>
  <cp:lastModifiedBy>Guido Wollenberg</cp:lastModifiedBy>
  <cp:revision>32</cp:revision>
  <cp:lastPrinted>2024-06-04T14:15:00Z</cp:lastPrinted>
  <dcterms:created xsi:type="dcterms:W3CDTF">2024-06-05T09:02:00Z</dcterms:created>
  <dcterms:modified xsi:type="dcterms:W3CDTF">2024-06-17T08:11:00Z</dcterms:modified>
</cp:coreProperties>
</file>